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2D" w:rsidRDefault="0059342D" w:rsidP="0059342D">
      <w:pPr>
        <w:keepNext/>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ПРОТОКОЛ № </w:t>
      </w:r>
      <w:r w:rsidR="006575D3">
        <w:rPr>
          <w:rFonts w:ascii="Times New Roman" w:hAnsi="Times New Roman"/>
          <w:b/>
          <w:sz w:val="24"/>
          <w:szCs w:val="24"/>
        </w:rPr>
        <w:t>1</w:t>
      </w:r>
    </w:p>
    <w:p w:rsidR="003964A7" w:rsidRPr="003964A7" w:rsidRDefault="003964A7" w:rsidP="003964A7">
      <w:pPr>
        <w:spacing w:after="0" w:line="240" w:lineRule="auto"/>
        <w:jc w:val="center"/>
        <w:rPr>
          <w:rFonts w:ascii="Times New Roman" w:hAnsi="Times New Roman"/>
          <w:b/>
          <w:sz w:val="24"/>
          <w:szCs w:val="24"/>
        </w:rPr>
      </w:pPr>
      <w:r w:rsidRPr="003964A7">
        <w:rPr>
          <w:rFonts w:ascii="Times New Roman" w:hAnsi="Times New Roman"/>
          <w:b/>
          <w:sz w:val="24"/>
          <w:szCs w:val="24"/>
        </w:rPr>
        <w:t xml:space="preserve">встреча жителей сельского поселения </w:t>
      </w:r>
      <w:proofErr w:type="spellStart"/>
      <w:r w:rsidRPr="003964A7">
        <w:rPr>
          <w:rFonts w:ascii="Times New Roman" w:hAnsi="Times New Roman"/>
          <w:b/>
          <w:sz w:val="24"/>
          <w:szCs w:val="24"/>
        </w:rPr>
        <w:t>Сорум</w:t>
      </w:r>
      <w:proofErr w:type="spellEnd"/>
    </w:p>
    <w:p w:rsidR="003964A7" w:rsidRPr="003964A7" w:rsidRDefault="003964A7" w:rsidP="003964A7">
      <w:pPr>
        <w:spacing w:after="0" w:line="240" w:lineRule="auto"/>
        <w:jc w:val="center"/>
        <w:rPr>
          <w:rFonts w:ascii="Times New Roman" w:hAnsi="Times New Roman"/>
          <w:b/>
          <w:sz w:val="24"/>
          <w:szCs w:val="24"/>
        </w:rPr>
      </w:pPr>
      <w:r w:rsidRPr="003964A7">
        <w:rPr>
          <w:rFonts w:ascii="Times New Roman" w:hAnsi="Times New Roman"/>
          <w:b/>
          <w:sz w:val="24"/>
          <w:szCs w:val="24"/>
        </w:rPr>
        <w:t xml:space="preserve">с главой сельского поселения </w:t>
      </w:r>
      <w:proofErr w:type="spellStart"/>
      <w:r w:rsidRPr="003964A7">
        <w:rPr>
          <w:rFonts w:ascii="Times New Roman" w:hAnsi="Times New Roman"/>
          <w:b/>
          <w:sz w:val="24"/>
          <w:szCs w:val="24"/>
        </w:rPr>
        <w:t>Сорум</w:t>
      </w:r>
      <w:proofErr w:type="spellEnd"/>
    </w:p>
    <w:p w:rsidR="0059342D" w:rsidRDefault="0059342D" w:rsidP="0059342D">
      <w:pPr>
        <w:spacing w:after="0" w:line="240" w:lineRule="auto"/>
        <w:rPr>
          <w:rFonts w:ascii="Times New Roman" w:hAnsi="Times New Roman"/>
          <w:sz w:val="24"/>
          <w:szCs w:val="24"/>
        </w:rPr>
      </w:pPr>
    </w:p>
    <w:p w:rsidR="0059342D" w:rsidRDefault="003964A7" w:rsidP="0059342D">
      <w:pPr>
        <w:spacing w:after="0" w:line="240" w:lineRule="auto"/>
        <w:jc w:val="both"/>
        <w:rPr>
          <w:rFonts w:ascii="Times New Roman" w:hAnsi="Times New Roman"/>
          <w:b/>
          <w:sz w:val="24"/>
          <w:szCs w:val="24"/>
        </w:rPr>
      </w:pPr>
      <w:r>
        <w:rPr>
          <w:rFonts w:ascii="Times New Roman" w:hAnsi="Times New Roman"/>
          <w:b/>
          <w:sz w:val="24"/>
          <w:szCs w:val="24"/>
        </w:rPr>
        <w:t>10 февраля</w:t>
      </w:r>
      <w:r w:rsidR="0059342D">
        <w:rPr>
          <w:rFonts w:ascii="Times New Roman" w:hAnsi="Times New Roman"/>
          <w:b/>
          <w:sz w:val="24"/>
          <w:szCs w:val="24"/>
        </w:rPr>
        <w:t xml:space="preserve"> 201</w:t>
      </w:r>
      <w:r w:rsidR="006575D3">
        <w:rPr>
          <w:rFonts w:ascii="Times New Roman" w:hAnsi="Times New Roman"/>
          <w:b/>
          <w:sz w:val="24"/>
          <w:szCs w:val="24"/>
        </w:rPr>
        <w:t>7</w:t>
      </w:r>
      <w:r w:rsidR="0059342D">
        <w:rPr>
          <w:rFonts w:ascii="Times New Roman" w:hAnsi="Times New Roman"/>
          <w:b/>
          <w:sz w:val="24"/>
          <w:szCs w:val="24"/>
        </w:rPr>
        <w:t xml:space="preserve"> года                                                      </w:t>
      </w:r>
      <w:r>
        <w:rPr>
          <w:rFonts w:ascii="Times New Roman" w:hAnsi="Times New Roman"/>
          <w:b/>
          <w:sz w:val="24"/>
          <w:szCs w:val="24"/>
        </w:rPr>
        <w:t xml:space="preserve">                               </w:t>
      </w:r>
      <w:r w:rsidR="0059342D">
        <w:rPr>
          <w:rFonts w:ascii="Times New Roman" w:hAnsi="Times New Roman"/>
          <w:b/>
          <w:sz w:val="24"/>
          <w:szCs w:val="24"/>
        </w:rPr>
        <w:t xml:space="preserve">            1</w:t>
      </w:r>
      <w:r w:rsidR="001036FE">
        <w:rPr>
          <w:rFonts w:ascii="Times New Roman" w:hAnsi="Times New Roman"/>
          <w:b/>
          <w:sz w:val="24"/>
          <w:szCs w:val="24"/>
        </w:rPr>
        <w:t>7</w:t>
      </w:r>
      <w:r w:rsidR="0059342D">
        <w:rPr>
          <w:rFonts w:ascii="Times New Roman" w:hAnsi="Times New Roman"/>
          <w:b/>
          <w:sz w:val="24"/>
          <w:szCs w:val="24"/>
        </w:rPr>
        <w:t>.00 часов</w:t>
      </w:r>
    </w:p>
    <w:p w:rsidR="0059342D" w:rsidRDefault="0059342D" w:rsidP="0059342D">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59342D" w:rsidRDefault="0059342D" w:rsidP="0059342D">
      <w:pPr>
        <w:spacing w:after="0" w:line="240" w:lineRule="auto"/>
        <w:rPr>
          <w:rFonts w:ascii="Times New Roman" w:hAnsi="Times New Roman"/>
          <w:sz w:val="24"/>
          <w:szCs w:val="24"/>
        </w:rPr>
      </w:pPr>
      <w:r w:rsidRPr="00B6565D">
        <w:rPr>
          <w:rFonts w:ascii="Times New Roman" w:hAnsi="Times New Roman"/>
          <w:sz w:val="24"/>
          <w:szCs w:val="24"/>
        </w:rPr>
        <w:t xml:space="preserve">Место проведения: </w:t>
      </w:r>
      <w:r>
        <w:rPr>
          <w:rFonts w:ascii="Times New Roman" w:hAnsi="Times New Roman"/>
          <w:sz w:val="24"/>
          <w:szCs w:val="24"/>
        </w:rPr>
        <w:t>з</w:t>
      </w:r>
      <w:r w:rsidRPr="00D363FF">
        <w:rPr>
          <w:rFonts w:ascii="Times New Roman" w:hAnsi="Times New Roman"/>
          <w:sz w:val="24"/>
          <w:szCs w:val="24"/>
        </w:rPr>
        <w:t>дание</w:t>
      </w:r>
      <w:r>
        <w:rPr>
          <w:rFonts w:ascii="Times New Roman" w:hAnsi="Times New Roman"/>
          <w:b/>
          <w:sz w:val="24"/>
          <w:szCs w:val="24"/>
        </w:rPr>
        <w:t xml:space="preserve"> </w:t>
      </w:r>
      <w:proofErr w:type="spellStart"/>
      <w:r>
        <w:rPr>
          <w:rFonts w:ascii="Times New Roman" w:hAnsi="Times New Roman"/>
          <w:sz w:val="24"/>
          <w:szCs w:val="24"/>
        </w:rPr>
        <w:t>культуно</w:t>
      </w:r>
      <w:proofErr w:type="spellEnd"/>
      <w:r>
        <w:rPr>
          <w:rFonts w:ascii="Times New Roman" w:hAnsi="Times New Roman"/>
          <w:sz w:val="24"/>
          <w:szCs w:val="24"/>
        </w:rPr>
        <w:t xml:space="preserve">-спортивного комплекса «Олимп» </w:t>
      </w:r>
      <w:proofErr w:type="spellStart"/>
      <w:r w:rsidRPr="009F29B7">
        <w:rPr>
          <w:rFonts w:ascii="Times New Roman" w:hAnsi="Times New Roman"/>
          <w:sz w:val="24"/>
          <w:szCs w:val="24"/>
        </w:rPr>
        <w:t>Сорумского</w:t>
      </w:r>
      <w:proofErr w:type="spellEnd"/>
      <w:r w:rsidRPr="009F29B7">
        <w:rPr>
          <w:rFonts w:ascii="Times New Roman" w:hAnsi="Times New Roman"/>
          <w:sz w:val="24"/>
          <w:szCs w:val="24"/>
        </w:rPr>
        <w:t xml:space="preserve"> ЛПУ М</w:t>
      </w:r>
      <w:r>
        <w:rPr>
          <w:rFonts w:ascii="Times New Roman" w:hAnsi="Times New Roman"/>
          <w:sz w:val="24"/>
          <w:szCs w:val="24"/>
        </w:rPr>
        <w:t xml:space="preserve">Г ООО «Газпром </w:t>
      </w:r>
      <w:proofErr w:type="spellStart"/>
      <w:r>
        <w:rPr>
          <w:rFonts w:ascii="Times New Roman" w:hAnsi="Times New Roman"/>
          <w:sz w:val="24"/>
          <w:szCs w:val="24"/>
        </w:rPr>
        <w:t>трансгаз</w:t>
      </w:r>
      <w:proofErr w:type="spellEnd"/>
      <w:r>
        <w:rPr>
          <w:rFonts w:ascii="Times New Roman" w:hAnsi="Times New Roman"/>
          <w:sz w:val="24"/>
          <w:szCs w:val="24"/>
        </w:rPr>
        <w:t xml:space="preserve"> </w:t>
      </w:r>
      <w:proofErr w:type="spellStart"/>
      <w:r>
        <w:rPr>
          <w:rFonts w:ascii="Times New Roman" w:hAnsi="Times New Roman"/>
          <w:sz w:val="24"/>
          <w:szCs w:val="24"/>
        </w:rPr>
        <w:t>Югорск</w:t>
      </w:r>
      <w:proofErr w:type="spellEnd"/>
      <w:r>
        <w:rPr>
          <w:rFonts w:ascii="Times New Roman" w:hAnsi="Times New Roman"/>
          <w:sz w:val="24"/>
          <w:szCs w:val="24"/>
        </w:rPr>
        <w:t>»</w:t>
      </w:r>
    </w:p>
    <w:p w:rsidR="0059342D" w:rsidRDefault="0059342D" w:rsidP="0059342D">
      <w:pPr>
        <w:spacing w:after="0" w:line="240" w:lineRule="auto"/>
        <w:rPr>
          <w:rFonts w:ascii="Times New Roman" w:hAnsi="Times New Roman"/>
          <w:sz w:val="24"/>
          <w:szCs w:val="24"/>
        </w:rPr>
      </w:pPr>
    </w:p>
    <w:p w:rsidR="0059342D" w:rsidRPr="00B6565D" w:rsidRDefault="0059342D" w:rsidP="0059342D">
      <w:pPr>
        <w:spacing w:after="0" w:line="240" w:lineRule="auto"/>
        <w:jc w:val="both"/>
        <w:rPr>
          <w:rFonts w:ascii="Times New Roman" w:hAnsi="Times New Roman"/>
          <w:sz w:val="24"/>
          <w:szCs w:val="24"/>
        </w:rPr>
      </w:pPr>
      <w:r w:rsidRPr="00B6565D">
        <w:rPr>
          <w:rFonts w:ascii="Times New Roman" w:hAnsi="Times New Roman"/>
          <w:sz w:val="24"/>
          <w:szCs w:val="24"/>
        </w:rPr>
        <w:t xml:space="preserve">Председатель – </w:t>
      </w:r>
      <w:proofErr w:type="spellStart"/>
      <w:r>
        <w:rPr>
          <w:rFonts w:ascii="Times New Roman" w:hAnsi="Times New Roman"/>
          <w:sz w:val="24"/>
          <w:szCs w:val="24"/>
        </w:rPr>
        <w:t>Маковей</w:t>
      </w:r>
      <w:proofErr w:type="spellEnd"/>
      <w:r>
        <w:rPr>
          <w:rFonts w:ascii="Times New Roman" w:hAnsi="Times New Roman"/>
          <w:sz w:val="24"/>
          <w:szCs w:val="24"/>
        </w:rPr>
        <w:t xml:space="preserve"> Мария Михайловна</w:t>
      </w:r>
      <w:r w:rsidRPr="00B6565D">
        <w:rPr>
          <w:rFonts w:ascii="Times New Roman" w:hAnsi="Times New Roman"/>
          <w:sz w:val="24"/>
          <w:szCs w:val="24"/>
        </w:rPr>
        <w:t xml:space="preserve">  </w:t>
      </w:r>
    </w:p>
    <w:p w:rsidR="0059342D" w:rsidRDefault="0059342D" w:rsidP="0059342D">
      <w:pPr>
        <w:spacing w:after="0" w:line="240" w:lineRule="auto"/>
        <w:rPr>
          <w:rFonts w:ascii="Times New Roman" w:hAnsi="Times New Roman"/>
          <w:sz w:val="24"/>
          <w:szCs w:val="24"/>
        </w:rPr>
      </w:pPr>
      <w:r w:rsidRPr="00B6565D">
        <w:rPr>
          <w:rFonts w:ascii="Times New Roman" w:hAnsi="Times New Roman"/>
          <w:sz w:val="24"/>
          <w:szCs w:val="24"/>
        </w:rPr>
        <w:t>Секретарь –</w:t>
      </w:r>
      <w:r>
        <w:rPr>
          <w:rFonts w:ascii="Times New Roman" w:hAnsi="Times New Roman"/>
          <w:sz w:val="24"/>
          <w:szCs w:val="24"/>
        </w:rPr>
        <w:t xml:space="preserve"> </w:t>
      </w:r>
      <w:proofErr w:type="spellStart"/>
      <w:r>
        <w:rPr>
          <w:rFonts w:ascii="Times New Roman" w:hAnsi="Times New Roman"/>
          <w:sz w:val="24"/>
          <w:szCs w:val="24"/>
        </w:rPr>
        <w:t>Сулимова</w:t>
      </w:r>
      <w:proofErr w:type="spellEnd"/>
      <w:r>
        <w:rPr>
          <w:rFonts w:ascii="Times New Roman" w:hAnsi="Times New Roman"/>
          <w:sz w:val="24"/>
          <w:szCs w:val="24"/>
        </w:rPr>
        <w:t xml:space="preserve"> Ирина Анатольевна</w:t>
      </w:r>
    </w:p>
    <w:p w:rsidR="0059342D" w:rsidRDefault="0059342D" w:rsidP="0059342D">
      <w:pPr>
        <w:spacing w:after="0" w:line="240" w:lineRule="auto"/>
        <w:rPr>
          <w:rFonts w:ascii="Times New Roman" w:hAnsi="Times New Roman"/>
          <w:b/>
          <w:sz w:val="24"/>
          <w:szCs w:val="24"/>
        </w:rPr>
      </w:pPr>
    </w:p>
    <w:p w:rsidR="0059342D" w:rsidRDefault="0059342D" w:rsidP="0059342D">
      <w:pPr>
        <w:pStyle w:val="ConsNonformat"/>
        <w:widowControl/>
        <w:spacing w:after="60"/>
        <w:ind w:right="0" w:firstLine="540"/>
        <w:jc w:val="both"/>
        <w:rPr>
          <w:rFonts w:ascii="Times New Roman" w:hAnsi="Times New Roman"/>
          <w:b/>
          <w:sz w:val="24"/>
          <w:szCs w:val="24"/>
        </w:rPr>
      </w:pPr>
      <w:r>
        <w:rPr>
          <w:rFonts w:ascii="Times New Roman" w:hAnsi="Times New Roman"/>
          <w:b/>
          <w:sz w:val="24"/>
          <w:szCs w:val="24"/>
        </w:rPr>
        <w:t>Присутствовали:</w:t>
      </w:r>
    </w:p>
    <w:tbl>
      <w:tblPr>
        <w:tblW w:w="0" w:type="auto"/>
        <w:tblLook w:val="01E0" w:firstRow="1" w:lastRow="1" w:firstColumn="1" w:lastColumn="1" w:noHBand="0" w:noVBand="0"/>
      </w:tblPr>
      <w:tblGrid>
        <w:gridCol w:w="3190"/>
        <w:gridCol w:w="698"/>
        <w:gridCol w:w="5683"/>
      </w:tblGrid>
      <w:tr w:rsidR="0059342D" w:rsidRPr="009F29B7" w:rsidTr="006575D3">
        <w:tc>
          <w:tcPr>
            <w:tcW w:w="3190" w:type="dxa"/>
          </w:tcPr>
          <w:p w:rsidR="0059342D" w:rsidRPr="009F29B7" w:rsidRDefault="0059342D" w:rsidP="006575D3">
            <w:pPr>
              <w:spacing w:after="0" w:line="240" w:lineRule="auto"/>
              <w:jc w:val="both"/>
              <w:rPr>
                <w:rFonts w:ascii="Times New Roman" w:hAnsi="Times New Roman"/>
                <w:sz w:val="24"/>
                <w:szCs w:val="24"/>
              </w:rPr>
            </w:pPr>
          </w:p>
        </w:tc>
        <w:tc>
          <w:tcPr>
            <w:tcW w:w="698" w:type="dxa"/>
          </w:tcPr>
          <w:p w:rsidR="0059342D" w:rsidRPr="009F29B7" w:rsidRDefault="0059342D" w:rsidP="006575D3">
            <w:pPr>
              <w:spacing w:after="0" w:line="240" w:lineRule="auto"/>
              <w:jc w:val="both"/>
              <w:rPr>
                <w:rFonts w:ascii="Times New Roman" w:hAnsi="Times New Roman"/>
                <w:sz w:val="24"/>
                <w:szCs w:val="24"/>
              </w:rPr>
            </w:pPr>
          </w:p>
        </w:tc>
        <w:tc>
          <w:tcPr>
            <w:tcW w:w="5683" w:type="dxa"/>
          </w:tcPr>
          <w:p w:rsidR="0059342D" w:rsidRPr="009F29B7" w:rsidRDefault="0059342D" w:rsidP="0059342D">
            <w:pPr>
              <w:spacing w:after="0" w:line="240" w:lineRule="auto"/>
              <w:jc w:val="both"/>
              <w:rPr>
                <w:rFonts w:ascii="Times New Roman" w:hAnsi="Times New Roman"/>
                <w:sz w:val="24"/>
                <w:szCs w:val="24"/>
              </w:rPr>
            </w:pPr>
          </w:p>
        </w:tc>
      </w:tr>
      <w:tr w:rsidR="0059342D" w:rsidRPr="009F29B7" w:rsidTr="006575D3">
        <w:tc>
          <w:tcPr>
            <w:tcW w:w="3190" w:type="dxa"/>
          </w:tcPr>
          <w:p w:rsidR="0059342D" w:rsidRPr="009F29B7" w:rsidRDefault="0059342D" w:rsidP="006575D3">
            <w:pPr>
              <w:spacing w:after="0" w:line="240" w:lineRule="auto"/>
              <w:jc w:val="both"/>
              <w:rPr>
                <w:rFonts w:ascii="Times New Roman" w:hAnsi="Times New Roman"/>
                <w:sz w:val="24"/>
                <w:szCs w:val="24"/>
              </w:rPr>
            </w:pPr>
          </w:p>
        </w:tc>
        <w:tc>
          <w:tcPr>
            <w:tcW w:w="698" w:type="dxa"/>
          </w:tcPr>
          <w:p w:rsidR="0059342D" w:rsidRPr="009F29B7" w:rsidRDefault="0059342D" w:rsidP="006575D3">
            <w:pPr>
              <w:spacing w:after="0" w:line="240" w:lineRule="auto"/>
              <w:jc w:val="both"/>
              <w:rPr>
                <w:rFonts w:ascii="Times New Roman" w:hAnsi="Times New Roman"/>
                <w:sz w:val="24"/>
                <w:szCs w:val="24"/>
              </w:rPr>
            </w:pPr>
          </w:p>
        </w:tc>
        <w:tc>
          <w:tcPr>
            <w:tcW w:w="5683" w:type="dxa"/>
          </w:tcPr>
          <w:p w:rsidR="0059342D" w:rsidRPr="009F29B7" w:rsidRDefault="0059342D" w:rsidP="006575D3">
            <w:pPr>
              <w:spacing w:after="0" w:line="240" w:lineRule="auto"/>
              <w:jc w:val="both"/>
              <w:rPr>
                <w:rFonts w:ascii="Times New Roman" w:hAnsi="Times New Roman"/>
                <w:sz w:val="24"/>
                <w:szCs w:val="24"/>
              </w:rPr>
            </w:pPr>
          </w:p>
        </w:tc>
      </w:tr>
      <w:tr w:rsidR="0059342D" w:rsidRPr="009F29B7" w:rsidTr="006575D3">
        <w:tc>
          <w:tcPr>
            <w:tcW w:w="3190" w:type="dxa"/>
          </w:tcPr>
          <w:p w:rsidR="0059342D" w:rsidRDefault="0059342D" w:rsidP="006575D3">
            <w:pPr>
              <w:spacing w:after="0" w:line="240" w:lineRule="auto"/>
              <w:jc w:val="both"/>
              <w:rPr>
                <w:rFonts w:ascii="Times New Roman" w:hAnsi="Times New Roman"/>
                <w:sz w:val="24"/>
                <w:szCs w:val="24"/>
              </w:rPr>
            </w:pPr>
            <w:proofErr w:type="spellStart"/>
            <w:r>
              <w:rPr>
                <w:rFonts w:ascii="Times New Roman" w:hAnsi="Times New Roman"/>
                <w:sz w:val="24"/>
                <w:szCs w:val="24"/>
              </w:rPr>
              <w:t>Лыссов</w:t>
            </w:r>
            <w:proofErr w:type="spellEnd"/>
          </w:p>
          <w:p w:rsidR="0059342D" w:rsidRPr="009F29B7" w:rsidRDefault="0059342D" w:rsidP="006575D3">
            <w:pPr>
              <w:spacing w:after="0" w:line="240" w:lineRule="auto"/>
              <w:jc w:val="both"/>
              <w:rPr>
                <w:rFonts w:ascii="Times New Roman" w:hAnsi="Times New Roman"/>
                <w:sz w:val="24"/>
                <w:szCs w:val="24"/>
              </w:rPr>
            </w:pPr>
            <w:r>
              <w:rPr>
                <w:rFonts w:ascii="Times New Roman" w:hAnsi="Times New Roman"/>
                <w:sz w:val="24"/>
                <w:szCs w:val="24"/>
              </w:rPr>
              <w:t>Александр Владимирович</w:t>
            </w:r>
          </w:p>
        </w:tc>
        <w:tc>
          <w:tcPr>
            <w:tcW w:w="698" w:type="dxa"/>
          </w:tcPr>
          <w:p w:rsidR="0059342D" w:rsidRPr="009F29B7" w:rsidRDefault="0059342D" w:rsidP="006575D3">
            <w:pPr>
              <w:spacing w:after="0" w:line="240" w:lineRule="auto"/>
              <w:jc w:val="both"/>
              <w:rPr>
                <w:rFonts w:ascii="Times New Roman" w:hAnsi="Times New Roman"/>
                <w:sz w:val="24"/>
                <w:szCs w:val="24"/>
              </w:rPr>
            </w:pPr>
            <w:r w:rsidRPr="009F29B7">
              <w:rPr>
                <w:rFonts w:ascii="Times New Roman" w:hAnsi="Times New Roman"/>
                <w:sz w:val="24"/>
                <w:szCs w:val="24"/>
              </w:rPr>
              <w:t>-</w:t>
            </w:r>
          </w:p>
        </w:tc>
        <w:tc>
          <w:tcPr>
            <w:tcW w:w="5683" w:type="dxa"/>
          </w:tcPr>
          <w:p w:rsidR="0059342D" w:rsidRDefault="0059342D" w:rsidP="006575D3">
            <w:pPr>
              <w:spacing w:after="0" w:line="240" w:lineRule="auto"/>
              <w:jc w:val="both"/>
              <w:rPr>
                <w:rFonts w:ascii="Times New Roman" w:hAnsi="Times New Roman"/>
                <w:sz w:val="24"/>
                <w:szCs w:val="24"/>
              </w:rPr>
            </w:pPr>
            <w:r w:rsidRPr="009F29B7">
              <w:rPr>
                <w:rFonts w:ascii="Times New Roman" w:hAnsi="Times New Roman"/>
                <w:sz w:val="24"/>
                <w:szCs w:val="24"/>
              </w:rPr>
              <w:t xml:space="preserve">начальник </w:t>
            </w:r>
            <w:proofErr w:type="spellStart"/>
            <w:r w:rsidRPr="009F29B7">
              <w:rPr>
                <w:rFonts w:ascii="Times New Roman" w:hAnsi="Times New Roman"/>
                <w:sz w:val="24"/>
                <w:szCs w:val="24"/>
              </w:rPr>
              <w:t>Сорумского</w:t>
            </w:r>
            <w:proofErr w:type="spellEnd"/>
            <w:r w:rsidRPr="009F29B7">
              <w:rPr>
                <w:rFonts w:ascii="Times New Roman" w:hAnsi="Times New Roman"/>
                <w:sz w:val="24"/>
                <w:szCs w:val="24"/>
              </w:rPr>
              <w:t xml:space="preserve"> ЛПУ М</w:t>
            </w:r>
            <w:r>
              <w:rPr>
                <w:rFonts w:ascii="Times New Roman" w:hAnsi="Times New Roman"/>
                <w:sz w:val="24"/>
                <w:szCs w:val="24"/>
              </w:rPr>
              <w:t xml:space="preserve">Г ООО «Газпром </w:t>
            </w:r>
            <w:proofErr w:type="spellStart"/>
            <w:r>
              <w:rPr>
                <w:rFonts w:ascii="Times New Roman" w:hAnsi="Times New Roman"/>
                <w:sz w:val="24"/>
                <w:szCs w:val="24"/>
              </w:rPr>
              <w:t>трансгаз</w:t>
            </w:r>
            <w:proofErr w:type="spellEnd"/>
            <w:r>
              <w:rPr>
                <w:rFonts w:ascii="Times New Roman" w:hAnsi="Times New Roman"/>
                <w:sz w:val="24"/>
                <w:szCs w:val="24"/>
              </w:rPr>
              <w:t xml:space="preserve"> </w:t>
            </w:r>
            <w:proofErr w:type="spellStart"/>
            <w:r>
              <w:rPr>
                <w:rFonts w:ascii="Times New Roman" w:hAnsi="Times New Roman"/>
                <w:sz w:val="24"/>
                <w:szCs w:val="24"/>
              </w:rPr>
              <w:t>Югорск</w:t>
            </w:r>
            <w:proofErr w:type="spellEnd"/>
            <w:r>
              <w:rPr>
                <w:rFonts w:ascii="Times New Roman" w:hAnsi="Times New Roman"/>
                <w:sz w:val="24"/>
                <w:szCs w:val="24"/>
              </w:rPr>
              <w:t>».</w:t>
            </w:r>
          </w:p>
          <w:p w:rsidR="0059342D" w:rsidRPr="009F29B7" w:rsidRDefault="0059342D" w:rsidP="006575D3">
            <w:pPr>
              <w:spacing w:after="0" w:line="240" w:lineRule="auto"/>
              <w:jc w:val="both"/>
              <w:rPr>
                <w:rFonts w:ascii="Times New Roman" w:hAnsi="Times New Roman"/>
                <w:sz w:val="24"/>
                <w:szCs w:val="24"/>
              </w:rPr>
            </w:pPr>
          </w:p>
        </w:tc>
      </w:tr>
      <w:tr w:rsidR="0059342D" w:rsidRPr="009F29B7" w:rsidTr="006575D3">
        <w:tc>
          <w:tcPr>
            <w:tcW w:w="3190" w:type="dxa"/>
          </w:tcPr>
          <w:p w:rsidR="0059342D" w:rsidRPr="009F29B7" w:rsidRDefault="0059342D" w:rsidP="006575D3">
            <w:pPr>
              <w:spacing w:after="0" w:line="240" w:lineRule="auto"/>
              <w:jc w:val="both"/>
              <w:rPr>
                <w:rFonts w:ascii="Times New Roman" w:hAnsi="Times New Roman"/>
                <w:sz w:val="24"/>
                <w:szCs w:val="24"/>
              </w:rPr>
            </w:pPr>
          </w:p>
        </w:tc>
        <w:tc>
          <w:tcPr>
            <w:tcW w:w="698" w:type="dxa"/>
          </w:tcPr>
          <w:p w:rsidR="0059342D" w:rsidRPr="009F29B7" w:rsidRDefault="0059342D" w:rsidP="006575D3">
            <w:pPr>
              <w:spacing w:after="0" w:line="240" w:lineRule="auto"/>
              <w:jc w:val="both"/>
              <w:rPr>
                <w:rFonts w:ascii="Times New Roman" w:hAnsi="Times New Roman"/>
                <w:sz w:val="24"/>
                <w:szCs w:val="24"/>
              </w:rPr>
            </w:pPr>
          </w:p>
        </w:tc>
        <w:tc>
          <w:tcPr>
            <w:tcW w:w="5683" w:type="dxa"/>
          </w:tcPr>
          <w:p w:rsidR="0059342D" w:rsidRPr="009F29B7" w:rsidRDefault="0059342D" w:rsidP="006575D3">
            <w:pPr>
              <w:spacing w:after="0" w:line="240" w:lineRule="auto"/>
              <w:jc w:val="both"/>
              <w:rPr>
                <w:rFonts w:ascii="Times New Roman" w:hAnsi="Times New Roman"/>
                <w:sz w:val="24"/>
                <w:szCs w:val="24"/>
              </w:rPr>
            </w:pPr>
          </w:p>
        </w:tc>
      </w:tr>
    </w:tbl>
    <w:p w:rsidR="0059342D" w:rsidRDefault="0059342D" w:rsidP="0059342D">
      <w:pPr>
        <w:spacing w:after="0" w:line="240" w:lineRule="auto"/>
        <w:jc w:val="both"/>
        <w:rPr>
          <w:rFonts w:ascii="Times New Roman" w:hAnsi="Times New Roman"/>
          <w:sz w:val="24"/>
          <w:szCs w:val="24"/>
        </w:rPr>
      </w:pPr>
      <w:r>
        <w:rPr>
          <w:rFonts w:ascii="Times New Roman" w:hAnsi="Times New Roman"/>
          <w:sz w:val="24"/>
          <w:szCs w:val="24"/>
        </w:rPr>
        <w:t xml:space="preserve">Депутаты Совета депутатов сельского поселения </w:t>
      </w:r>
      <w:proofErr w:type="spellStart"/>
      <w:r>
        <w:rPr>
          <w:rFonts w:ascii="Times New Roman" w:hAnsi="Times New Roman"/>
          <w:sz w:val="24"/>
          <w:szCs w:val="24"/>
        </w:rPr>
        <w:t>Сорум</w:t>
      </w:r>
      <w:proofErr w:type="spellEnd"/>
      <w:r>
        <w:rPr>
          <w:rFonts w:ascii="Times New Roman" w:hAnsi="Times New Roman"/>
          <w:sz w:val="24"/>
          <w:szCs w:val="24"/>
        </w:rPr>
        <w:t>.</w:t>
      </w:r>
    </w:p>
    <w:p w:rsidR="0059342D" w:rsidRDefault="0059342D" w:rsidP="0059342D">
      <w:pPr>
        <w:spacing w:after="0" w:line="240" w:lineRule="auto"/>
        <w:jc w:val="center"/>
        <w:rPr>
          <w:rFonts w:ascii="Times New Roman" w:hAnsi="Times New Roman"/>
          <w:b/>
          <w:sz w:val="24"/>
          <w:szCs w:val="24"/>
        </w:rPr>
      </w:pPr>
    </w:p>
    <w:tbl>
      <w:tblPr>
        <w:tblW w:w="9254" w:type="dxa"/>
        <w:tblLayout w:type="fixed"/>
        <w:tblLook w:val="01E0" w:firstRow="1" w:lastRow="1" w:firstColumn="1" w:lastColumn="1" w:noHBand="0" w:noVBand="0"/>
      </w:tblPr>
      <w:tblGrid>
        <w:gridCol w:w="3190"/>
        <w:gridCol w:w="698"/>
        <w:gridCol w:w="5366"/>
      </w:tblGrid>
      <w:tr w:rsidR="0059342D" w:rsidRPr="009F29B7" w:rsidTr="006575D3">
        <w:tc>
          <w:tcPr>
            <w:tcW w:w="9254" w:type="dxa"/>
            <w:gridSpan w:val="3"/>
          </w:tcPr>
          <w:p w:rsidR="0059342D" w:rsidRPr="009F29B7" w:rsidRDefault="0059342D" w:rsidP="006575D3">
            <w:pPr>
              <w:spacing w:after="0" w:line="240" w:lineRule="auto"/>
              <w:rPr>
                <w:rFonts w:ascii="Times New Roman" w:hAnsi="Times New Roman"/>
                <w:b/>
                <w:sz w:val="24"/>
                <w:szCs w:val="24"/>
              </w:rPr>
            </w:pPr>
            <w:r w:rsidRPr="009F29B7">
              <w:rPr>
                <w:rFonts w:ascii="Times New Roman" w:hAnsi="Times New Roman"/>
                <w:b/>
                <w:sz w:val="24"/>
                <w:szCs w:val="24"/>
              </w:rPr>
              <w:t>Результаты регистрации:</w:t>
            </w:r>
          </w:p>
        </w:tc>
      </w:tr>
      <w:tr w:rsidR="0059342D" w:rsidRPr="009F29B7" w:rsidTr="006575D3">
        <w:tc>
          <w:tcPr>
            <w:tcW w:w="3190" w:type="dxa"/>
          </w:tcPr>
          <w:p w:rsidR="0059342D" w:rsidRPr="009F29B7" w:rsidRDefault="0059342D" w:rsidP="006575D3">
            <w:pPr>
              <w:spacing w:after="0" w:line="240" w:lineRule="auto"/>
              <w:rPr>
                <w:rFonts w:ascii="Times New Roman" w:hAnsi="Times New Roman"/>
                <w:sz w:val="24"/>
                <w:szCs w:val="24"/>
              </w:rPr>
            </w:pPr>
            <w:r>
              <w:rPr>
                <w:rFonts w:ascii="Times New Roman" w:hAnsi="Times New Roman"/>
                <w:sz w:val="24"/>
                <w:szCs w:val="24"/>
              </w:rPr>
              <w:t xml:space="preserve">жителей сельского поселения </w:t>
            </w:r>
            <w:proofErr w:type="spellStart"/>
            <w:r>
              <w:rPr>
                <w:rFonts w:ascii="Times New Roman" w:hAnsi="Times New Roman"/>
                <w:sz w:val="24"/>
                <w:szCs w:val="24"/>
              </w:rPr>
              <w:t>Сорум</w:t>
            </w:r>
            <w:proofErr w:type="spellEnd"/>
          </w:p>
        </w:tc>
        <w:tc>
          <w:tcPr>
            <w:tcW w:w="698" w:type="dxa"/>
          </w:tcPr>
          <w:p w:rsidR="0059342D" w:rsidRPr="009F29B7" w:rsidRDefault="0059342D" w:rsidP="006575D3">
            <w:pPr>
              <w:spacing w:after="0" w:line="240" w:lineRule="auto"/>
              <w:ind w:right="562"/>
              <w:rPr>
                <w:rFonts w:ascii="Times New Roman" w:hAnsi="Times New Roman"/>
                <w:b/>
                <w:sz w:val="24"/>
                <w:szCs w:val="24"/>
              </w:rPr>
            </w:pPr>
          </w:p>
          <w:p w:rsidR="0059342D" w:rsidRPr="009F29B7" w:rsidRDefault="0059342D" w:rsidP="006575D3">
            <w:pPr>
              <w:spacing w:after="0" w:line="240" w:lineRule="auto"/>
              <w:ind w:right="562"/>
              <w:rPr>
                <w:rFonts w:ascii="Times New Roman" w:hAnsi="Times New Roman"/>
                <w:b/>
                <w:sz w:val="24"/>
                <w:szCs w:val="24"/>
              </w:rPr>
            </w:pPr>
            <w:r w:rsidRPr="009F29B7">
              <w:rPr>
                <w:rFonts w:ascii="Times New Roman" w:hAnsi="Times New Roman"/>
                <w:b/>
                <w:sz w:val="24"/>
                <w:szCs w:val="24"/>
              </w:rPr>
              <w:t>-</w:t>
            </w:r>
          </w:p>
        </w:tc>
        <w:tc>
          <w:tcPr>
            <w:tcW w:w="5366" w:type="dxa"/>
          </w:tcPr>
          <w:p w:rsidR="0059342D" w:rsidRPr="009F29B7" w:rsidRDefault="0059342D" w:rsidP="006575D3">
            <w:pPr>
              <w:spacing w:after="0" w:line="240" w:lineRule="auto"/>
              <w:rPr>
                <w:rFonts w:ascii="Times New Roman" w:hAnsi="Times New Roman"/>
                <w:sz w:val="24"/>
                <w:szCs w:val="24"/>
              </w:rPr>
            </w:pPr>
          </w:p>
          <w:p w:rsidR="0059342D" w:rsidRPr="009F29B7" w:rsidRDefault="001036FE" w:rsidP="002A349D">
            <w:pPr>
              <w:spacing w:after="0" w:line="240" w:lineRule="auto"/>
              <w:rPr>
                <w:rFonts w:ascii="Times New Roman" w:hAnsi="Times New Roman"/>
                <w:sz w:val="24"/>
                <w:szCs w:val="24"/>
              </w:rPr>
            </w:pPr>
            <w:r>
              <w:rPr>
                <w:rFonts w:ascii="Times New Roman" w:hAnsi="Times New Roman"/>
                <w:sz w:val="24"/>
                <w:szCs w:val="24"/>
              </w:rPr>
              <w:t>1</w:t>
            </w:r>
            <w:r w:rsidR="002A349D">
              <w:rPr>
                <w:rFonts w:ascii="Times New Roman" w:hAnsi="Times New Roman"/>
                <w:sz w:val="24"/>
                <w:szCs w:val="24"/>
              </w:rPr>
              <w:t>30</w:t>
            </w:r>
            <w:r w:rsidR="0059342D" w:rsidRPr="009F29B7">
              <w:rPr>
                <w:rFonts w:ascii="Times New Roman" w:hAnsi="Times New Roman"/>
                <w:sz w:val="24"/>
                <w:szCs w:val="24"/>
              </w:rPr>
              <w:t xml:space="preserve"> человек </w:t>
            </w:r>
          </w:p>
        </w:tc>
      </w:tr>
    </w:tbl>
    <w:p w:rsidR="0059342D" w:rsidRDefault="0059342D" w:rsidP="00647A35">
      <w:pPr>
        <w:tabs>
          <w:tab w:val="left" w:pos="7530"/>
        </w:tabs>
        <w:spacing w:after="0" w:line="240" w:lineRule="auto"/>
        <w:jc w:val="both"/>
        <w:rPr>
          <w:rFonts w:ascii="Times New Roman" w:hAnsi="Times New Roman"/>
          <w:sz w:val="24"/>
          <w:szCs w:val="24"/>
        </w:rPr>
      </w:pPr>
    </w:p>
    <w:p w:rsidR="001036FE" w:rsidRDefault="001036FE" w:rsidP="001036FE">
      <w:pPr>
        <w:spacing w:after="0" w:line="240" w:lineRule="auto"/>
        <w:jc w:val="center"/>
        <w:rPr>
          <w:rFonts w:ascii="Times New Roman" w:hAnsi="Times New Roman"/>
          <w:b/>
          <w:sz w:val="24"/>
          <w:szCs w:val="24"/>
        </w:rPr>
      </w:pPr>
      <w:r w:rsidRPr="001036FE">
        <w:rPr>
          <w:rFonts w:ascii="Times New Roman" w:hAnsi="Times New Roman"/>
          <w:b/>
          <w:sz w:val="24"/>
          <w:szCs w:val="24"/>
        </w:rPr>
        <w:t>ПОВЕСТКА ДНЯ</w:t>
      </w:r>
    </w:p>
    <w:p w:rsidR="001036FE" w:rsidRPr="001036FE" w:rsidRDefault="001036FE" w:rsidP="001036FE">
      <w:pPr>
        <w:spacing w:after="0" w:line="240" w:lineRule="auto"/>
        <w:jc w:val="center"/>
        <w:rPr>
          <w:rFonts w:ascii="Times New Roman" w:hAnsi="Times New Roman"/>
          <w:b/>
          <w:sz w:val="24"/>
          <w:szCs w:val="24"/>
        </w:rPr>
      </w:pPr>
    </w:p>
    <w:p w:rsidR="001036FE" w:rsidRPr="001036FE" w:rsidRDefault="001036FE" w:rsidP="001036FE">
      <w:pPr>
        <w:tabs>
          <w:tab w:val="left" w:pos="7530"/>
        </w:tabs>
        <w:spacing w:after="0" w:line="240" w:lineRule="auto"/>
        <w:ind w:firstLine="720"/>
        <w:jc w:val="both"/>
        <w:rPr>
          <w:rFonts w:ascii="Times New Roman" w:hAnsi="Times New Roman"/>
          <w:sz w:val="24"/>
          <w:szCs w:val="24"/>
        </w:rPr>
      </w:pPr>
      <w:r w:rsidRPr="001036FE">
        <w:rPr>
          <w:rFonts w:ascii="Times New Roman" w:hAnsi="Times New Roman"/>
          <w:sz w:val="24"/>
          <w:szCs w:val="24"/>
        </w:rPr>
        <w:t xml:space="preserve">1. Отчет о результатах деятельности главы  и администрации сельского поселения </w:t>
      </w:r>
      <w:proofErr w:type="spellStart"/>
      <w:r w:rsidRPr="001036FE">
        <w:rPr>
          <w:rFonts w:ascii="Times New Roman" w:hAnsi="Times New Roman"/>
          <w:sz w:val="24"/>
          <w:szCs w:val="24"/>
        </w:rPr>
        <w:t>Сорум</w:t>
      </w:r>
      <w:proofErr w:type="spellEnd"/>
      <w:r w:rsidRPr="001036FE">
        <w:rPr>
          <w:rFonts w:ascii="Times New Roman" w:hAnsi="Times New Roman"/>
          <w:sz w:val="24"/>
          <w:szCs w:val="24"/>
        </w:rPr>
        <w:t xml:space="preserve"> за 201</w:t>
      </w:r>
      <w:r w:rsidR="006575D3">
        <w:rPr>
          <w:rFonts w:ascii="Times New Roman" w:hAnsi="Times New Roman"/>
          <w:sz w:val="24"/>
          <w:szCs w:val="24"/>
        </w:rPr>
        <w:t>6</w:t>
      </w:r>
      <w:r w:rsidRPr="001036FE">
        <w:rPr>
          <w:rFonts w:ascii="Times New Roman" w:hAnsi="Times New Roman"/>
          <w:sz w:val="24"/>
          <w:szCs w:val="24"/>
        </w:rPr>
        <w:t xml:space="preserve"> год.</w:t>
      </w:r>
    </w:p>
    <w:p w:rsidR="001036FE" w:rsidRPr="001036FE" w:rsidRDefault="001036FE" w:rsidP="001036FE">
      <w:pPr>
        <w:tabs>
          <w:tab w:val="left" w:pos="7530"/>
        </w:tabs>
        <w:spacing w:after="0" w:line="240" w:lineRule="auto"/>
        <w:ind w:firstLine="720"/>
        <w:jc w:val="both"/>
        <w:rPr>
          <w:rFonts w:ascii="Times New Roman" w:hAnsi="Times New Roman"/>
          <w:sz w:val="24"/>
          <w:szCs w:val="24"/>
        </w:rPr>
      </w:pPr>
      <w:r w:rsidRPr="001036FE">
        <w:rPr>
          <w:rFonts w:ascii="Times New Roman" w:hAnsi="Times New Roman"/>
          <w:sz w:val="24"/>
          <w:szCs w:val="24"/>
        </w:rPr>
        <w:t>Докладчик</w:t>
      </w:r>
      <w:r>
        <w:rPr>
          <w:rFonts w:ascii="Times New Roman" w:hAnsi="Times New Roman"/>
          <w:sz w:val="24"/>
          <w:szCs w:val="24"/>
        </w:rPr>
        <w:t>:</w:t>
      </w:r>
      <w:r w:rsidRPr="001036FE">
        <w:rPr>
          <w:rFonts w:ascii="Times New Roman" w:hAnsi="Times New Roman"/>
          <w:sz w:val="24"/>
          <w:szCs w:val="24"/>
        </w:rPr>
        <w:t xml:space="preserve"> </w:t>
      </w:r>
      <w:proofErr w:type="spellStart"/>
      <w:r w:rsidRPr="001036FE">
        <w:rPr>
          <w:rFonts w:ascii="Times New Roman" w:hAnsi="Times New Roman"/>
          <w:sz w:val="24"/>
          <w:szCs w:val="24"/>
        </w:rPr>
        <w:t>М.М.Маковей</w:t>
      </w:r>
      <w:proofErr w:type="spellEnd"/>
      <w:r w:rsidRPr="001036FE">
        <w:rPr>
          <w:rFonts w:ascii="Times New Roman" w:hAnsi="Times New Roman"/>
          <w:sz w:val="24"/>
          <w:szCs w:val="24"/>
        </w:rPr>
        <w:t xml:space="preserve"> – глава сельского поселения </w:t>
      </w:r>
      <w:proofErr w:type="spellStart"/>
      <w:r w:rsidRPr="001036FE">
        <w:rPr>
          <w:rFonts w:ascii="Times New Roman" w:hAnsi="Times New Roman"/>
          <w:sz w:val="24"/>
          <w:szCs w:val="24"/>
        </w:rPr>
        <w:t>Сорум</w:t>
      </w:r>
      <w:proofErr w:type="spellEnd"/>
    </w:p>
    <w:p w:rsidR="001036FE" w:rsidRPr="001036FE" w:rsidRDefault="001036FE" w:rsidP="001036FE">
      <w:pPr>
        <w:tabs>
          <w:tab w:val="left" w:pos="7530"/>
        </w:tabs>
        <w:spacing w:after="0" w:line="240" w:lineRule="auto"/>
        <w:ind w:firstLine="720"/>
        <w:jc w:val="both"/>
        <w:rPr>
          <w:rFonts w:ascii="Times New Roman" w:hAnsi="Times New Roman"/>
          <w:sz w:val="24"/>
          <w:szCs w:val="24"/>
        </w:rPr>
      </w:pPr>
    </w:p>
    <w:p w:rsidR="001036FE" w:rsidRPr="001036FE" w:rsidRDefault="001036FE" w:rsidP="001036FE">
      <w:pPr>
        <w:tabs>
          <w:tab w:val="left" w:pos="7530"/>
        </w:tabs>
        <w:spacing w:after="0" w:line="240" w:lineRule="auto"/>
        <w:ind w:firstLine="720"/>
        <w:jc w:val="both"/>
        <w:rPr>
          <w:rFonts w:ascii="Times New Roman" w:hAnsi="Times New Roman"/>
          <w:sz w:val="24"/>
          <w:szCs w:val="24"/>
        </w:rPr>
      </w:pPr>
      <w:r w:rsidRPr="001036FE">
        <w:rPr>
          <w:rFonts w:ascii="Times New Roman" w:hAnsi="Times New Roman"/>
          <w:sz w:val="24"/>
          <w:szCs w:val="24"/>
        </w:rPr>
        <w:t xml:space="preserve">2. Отчет по работе Совета депутатов сельского поселения </w:t>
      </w:r>
      <w:proofErr w:type="spellStart"/>
      <w:r w:rsidRPr="001036FE">
        <w:rPr>
          <w:rFonts w:ascii="Times New Roman" w:hAnsi="Times New Roman"/>
          <w:sz w:val="24"/>
          <w:szCs w:val="24"/>
        </w:rPr>
        <w:t>Сорум</w:t>
      </w:r>
      <w:proofErr w:type="spellEnd"/>
      <w:r w:rsidRPr="001036FE">
        <w:rPr>
          <w:rFonts w:ascii="Times New Roman" w:hAnsi="Times New Roman"/>
          <w:sz w:val="24"/>
          <w:szCs w:val="24"/>
        </w:rPr>
        <w:t xml:space="preserve"> за 201</w:t>
      </w:r>
      <w:r w:rsidR="006575D3">
        <w:rPr>
          <w:rFonts w:ascii="Times New Roman" w:hAnsi="Times New Roman"/>
          <w:sz w:val="24"/>
          <w:szCs w:val="24"/>
        </w:rPr>
        <w:t>6</w:t>
      </w:r>
      <w:r w:rsidRPr="001036FE">
        <w:rPr>
          <w:rFonts w:ascii="Times New Roman" w:hAnsi="Times New Roman"/>
          <w:sz w:val="24"/>
          <w:szCs w:val="24"/>
        </w:rPr>
        <w:t xml:space="preserve"> год.</w:t>
      </w:r>
    </w:p>
    <w:p w:rsidR="001036FE" w:rsidRPr="001036FE" w:rsidRDefault="001036FE" w:rsidP="001036FE">
      <w:pPr>
        <w:tabs>
          <w:tab w:val="left" w:pos="7530"/>
        </w:tabs>
        <w:spacing w:after="0" w:line="240" w:lineRule="auto"/>
        <w:ind w:firstLine="720"/>
        <w:jc w:val="both"/>
        <w:rPr>
          <w:rFonts w:ascii="Times New Roman" w:hAnsi="Times New Roman"/>
          <w:sz w:val="24"/>
          <w:szCs w:val="24"/>
        </w:rPr>
      </w:pPr>
      <w:r w:rsidRPr="001036FE">
        <w:rPr>
          <w:rFonts w:ascii="Times New Roman" w:hAnsi="Times New Roman"/>
          <w:sz w:val="24"/>
          <w:szCs w:val="24"/>
        </w:rPr>
        <w:t>Докладчик</w:t>
      </w:r>
      <w:r>
        <w:rPr>
          <w:rFonts w:ascii="Times New Roman" w:hAnsi="Times New Roman"/>
          <w:sz w:val="24"/>
          <w:szCs w:val="24"/>
        </w:rPr>
        <w:t>:</w:t>
      </w:r>
      <w:r w:rsidRPr="001036FE">
        <w:rPr>
          <w:rFonts w:ascii="Times New Roman" w:hAnsi="Times New Roman"/>
          <w:sz w:val="24"/>
          <w:szCs w:val="24"/>
        </w:rPr>
        <w:t xml:space="preserve"> </w:t>
      </w:r>
      <w:proofErr w:type="spellStart"/>
      <w:r>
        <w:rPr>
          <w:rFonts w:ascii="Times New Roman" w:hAnsi="Times New Roman"/>
          <w:sz w:val="24"/>
          <w:szCs w:val="24"/>
        </w:rPr>
        <w:t>И.М.Карпеченко</w:t>
      </w:r>
      <w:proofErr w:type="spellEnd"/>
      <w:r w:rsidRPr="001036FE">
        <w:rPr>
          <w:rFonts w:ascii="Times New Roman" w:hAnsi="Times New Roman"/>
          <w:sz w:val="24"/>
          <w:szCs w:val="24"/>
        </w:rPr>
        <w:t xml:space="preserve"> – заместитель председателя Совета депутатов сельского поселения </w:t>
      </w:r>
      <w:proofErr w:type="spellStart"/>
      <w:r w:rsidRPr="001036FE">
        <w:rPr>
          <w:rFonts w:ascii="Times New Roman" w:hAnsi="Times New Roman"/>
          <w:sz w:val="24"/>
          <w:szCs w:val="24"/>
        </w:rPr>
        <w:t>Сорум</w:t>
      </w:r>
      <w:proofErr w:type="spellEnd"/>
      <w:r w:rsidRPr="001036FE">
        <w:rPr>
          <w:rFonts w:ascii="Times New Roman" w:hAnsi="Times New Roman"/>
          <w:sz w:val="24"/>
          <w:szCs w:val="24"/>
        </w:rPr>
        <w:t xml:space="preserve"> третьего созыва.</w:t>
      </w:r>
    </w:p>
    <w:p w:rsidR="001036FE" w:rsidRPr="001036FE" w:rsidRDefault="001036FE" w:rsidP="001036FE">
      <w:pPr>
        <w:tabs>
          <w:tab w:val="left" w:pos="7530"/>
        </w:tabs>
        <w:spacing w:after="0" w:line="240" w:lineRule="auto"/>
        <w:ind w:firstLine="720"/>
        <w:jc w:val="both"/>
        <w:rPr>
          <w:rFonts w:ascii="Times New Roman" w:hAnsi="Times New Roman"/>
          <w:sz w:val="24"/>
          <w:szCs w:val="24"/>
        </w:rPr>
      </w:pPr>
    </w:p>
    <w:p w:rsidR="001036FE" w:rsidRDefault="001036FE" w:rsidP="001036FE">
      <w:pPr>
        <w:spacing w:after="0" w:line="240" w:lineRule="auto"/>
        <w:ind w:firstLine="709"/>
        <w:jc w:val="both"/>
        <w:rPr>
          <w:rFonts w:ascii="Times New Roman" w:hAnsi="Times New Roman"/>
          <w:sz w:val="24"/>
          <w:szCs w:val="24"/>
        </w:rPr>
      </w:pPr>
    </w:p>
    <w:p w:rsidR="001036FE" w:rsidRPr="001036FE" w:rsidRDefault="001036FE" w:rsidP="001036FE">
      <w:pPr>
        <w:spacing w:after="0" w:line="240" w:lineRule="auto"/>
        <w:ind w:firstLine="540"/>
        <w:jc w:val="both"/>
        <w:rPr>
          <w:rFonts w:ascii="Times New Roman" w:hAnsi="Times New Roman"/>
          <w:sz w:val="24"/>
          <w:szCs w:val="24"/>
        </w:rPr>
      </w:pPr>
      <w:r w:rsidRPr="001036FE">
        <w:rPr>
          <w:rFonts w:ascii="Times New Roman" w:hAnsi="Times New Roman"/>
          <w:b/>
          <w:sz w:val="24"/>
          <w:szCs w:val="24"/>
        </w:rPr>
        <w:t>1. СЛУШАЛИ:</w:t>
      </w:r>
      <w:r w:rsidRPr="001036FE">
        <w:rPr>
          <w:rFonts w:ascii="Times New Roman" w:hAnsi="Times New Roman"/>
          <w:sz w:val="24"/>
          <w:szCs w:val="24"/>
        </w:rPr>
        <w:t xml:space="preserve"> </w:t>
      </w:r>
      <w:proofErr w:type="spellStart"/>
      <w:r w:rsidRPr="001036FE">
        <w:rPr>
          <w:rFonts w:ascii="Times New Roman" w:hAnsi="Times New Roman"/>
          <w:sz w:val="24"/>
          <w:szCs w:val="24"/>
        </w:rPr>
        <w:t>Маковей</w:t>
      </w:r>
      <w:proofErr w:type="spellEnd"/>
      <w:r w:rsidRPr="001036FE">
        <w:rPr>
          <w:rFonts w:ascii="Times New Roman" w:hAnsi="Times New Roman"/>
          <w:sz w:val="24"/>
          <w:szCs w:val="24"/>
        </w:rPr>
        <w:t xml:space="preserve"> М.М. - главу сельского поселения </w:t>
      </w:r>
      <w:proofErr w:type="spellStart"/>
      <w:r w:rsidRPr="001036FE">
        <w:rPr>
          <w:rFonts w:ascii="Times New Roman" w:hAnsi="Times New Roman"/>
          <w:sz w:val="24"/>
          <w:szCs w:val="24"/>
        </w:rPr>
        <w:t>Сорум</w:t>
      </w:r>
      <w:proofErr w:type="spellEnd"/>
    </w:p>
    <w:p w:rsidR="001036FE" w:rsidRPr="001036FE" w:rsidRDefault="001036FE" w:rsidP="001036FE">
      <w:pPr>
        <w:spacing w:after="0" w:line="240" w:lineRule="auto"/>
        <w:ind w:firstLine="540"/>
        <w:jc w:val="both"/>
        <w:rPr>
          <w:rFonts w:ascii="Times New Roman" w:hAnsi="Times New Roman"/>
          <w:sz w:val="24"/>
          <w:szCs w:val="24"/>
        </w:rPr>
      </w:pPr>
    </w:p>
    <w:p w:rsidR="001036FE" w:rsidRPr="001036FE" w:rsidRDefault="001036FE" w:rsidP="001036FE">
      <w:pPr>
        <w:autoSpaceDE w:val="0"/>
        <w:autoSpaceDN w:val="0"/>
        <w:adjustRightInd w:val="0"/>
        <w:spacing w:after="0" w:line="240" w:lineRule="auto"/>
        <w:jc w:val="center"/>
        <w:outlineLvl w:val="0"/>
        <w:rPr>
          <w:rFonts w:ascii="Times New Roman" w:hAnsi="Times New Roman"/>
          <w:sz w:val="24"/>
          <w:szCs w:val="24"/>
        </w:rPr>
      </w:pPr>
      <w:r w:rsidRPr="001036FE">
        <w:rPr>
          <w:rFonts w:ascii="Times New Roman" w:hAnsi="Times New Roman"/>
          <w:sz w:val="24"/>
          <w:szCs w:val="24"/>
        </w:rPr>
        <w:t>Добрый день жители пос</w:t>
      </w:r>
      <w:r>
        <w:rPr>
          <w:rFonts w:ascii="Times New Roman" w:hAnsi="Times New Roman"/>
          <w:sz w:val="24"/>
          <w:szCs w:val="24"/>
        </w:rPr>
        <w:t>е</w:t>
      </w:r>
      <w:r w:rsidRPr="001036FE">
        <w:rPr>
          <w:rFonts w:ascii="Times New Roman" w:hAnsi="Times New Roman"/>
          <w:sz w:val="24"/>
          <w:szCs w:val="24"/>
        </w:rPr>
        <w:t xml:space="preserve">лка </w:t>
      </w:r>
      <w:proofErr w:type="spellStart"/>
      <w:r w:rsidRPr="001036FE">
        <w:rPr>
          <w:rFonts w:ascii="Times New Roman" w:hAnsi="Times New Roman"/>
          <w:sz w:val="24"/>
          <w:szCs w:val="24"/>
        </w:rPr>
        <w:t>Сорум</w:t>
      </w:r>
      <w:proofErr w:type="spellEnd"/>
      <w:r w:rsidRPr="001036FE">
        <w:rPr>
          <w:rFonts w:ascii="Times New Roman" w:hAnsi="Times New Roman"/>
          <w:sz w:val="24"/>
          <w:szCs w:val="24"/>
        </w:rPr>
        <w:t>!</w:t>
      </w:r>
    </w:p>
    <w:p w:rsidR="000F4D5C" w:rsidRPr="000F4D5C" w:rsidRDefault="000F4D5C" w:rsidP="000F4D5C">
      <w:pPr>
        <w:autoSpaceDE w:val="0"/>
        <w:autoSpaceDN w:val="0"/>
        <w:adjustRightInd w:val="0"/>
        <w:spacing w:after="0" w:line="240" w:lineRule="auto"/>
        <w:ind w:firstLine="426"/>
        <w:jc w:val="both"/>
        <w:rPr>
          <w:rFonts w:ascii="Times New Roman" w:hAnsi="Times New Roman"/>
          <w:sz w:val="24"/>
          <w:szCs w:val="24"/>
        </w:rPr>
      </w:pPr>
      <w:r w:rsidRPr="000F4D5C">
        <w:rPr>
          <w:rFonts w:ascii="Times New Roman" w:hAnsi="Times New Roman"/>
          <w:sz w:val="24"/>
          <w:szCs w:val="24"/>
        </w:rPr>
        <w:t xml:space="preserve">Предлагаю вашему вниманию отчет о результатах деятельности главы и администрации сельского поселения </w:t>
      </w:r>
      <w:proofErr w:type="spellStart"/>
      <w:r w:rsidRPr="000F4D5C">
        <w:rPr>
          <w:rFonts w:ascii="Times New Roman" w:hAnsi="Times New Roman"/>
          <w:sz w:val="24"/>
          <w:szCs w:val="24"/>
        </w:rPr>
        <w:t>Сорум</w:t>
      </w:r>
      <w:proofErr w:type="spellEnd"/>
      <w:r w:rsidRPr="000F4D5C">
        <w:rPr>
          <w:rFonts w:ascii="Times New Roman" w:hAnsi="Times New Roman"/>
          <w:sz w:val="24"/>
          <w:szCs w:val="24"/>
        </w:rPr>
        <w:t xml:space="preserve"> за 201</w:t>
      </w:r>
      <w:r w:rsidR="006575D3">
        <w:rPr>
          <w:rFonts w:ascii="Times New Roman" w:hAnsi="Times New Roman"/>
          <w:sz w:val="24"/>
          <w:szCs w:val="24"/>
        </w:rPr>
        <w:t>6</w:t>
      </w:r>
      <w:r w:rsidRPr="000F4D5C">
        <w:rPr>
          <w:rFonts w:ascii="Times New Roman" w:hAnsi="Times New Roman"/>
          <w:sz w:val="24"/>
          <w:szCs w:val="24"/>
        </w:rPr>
        <w:t xml:space="preserve"> год.</w:t>
      </w:r>
    </w:p>
    <w:p w:rsidR="000F4D5C" w:rsidRPr="000F4D5C" w:rsidRDefault="000F4D5C" w:rsidP="000F4D5C">
      <w:pPr>
        <w:autoSpaceDE w:val="0"/>
        <w:autoSpaceDN w:val="0"/>
        <w:adjustRightInd w:val="0"/>
        <w:spacing w:after="0" w:line="240" w:lineRule="auto"/>
        <w:ind w:firstLine="426"/>
        <w:jc w:val="both"/>
        <w:rPr>
          <w:rFonts w:ascii="Times New Roman" w:hAnsi="Times New Roman"/>
          <w:sz w:val="24"/>
          <w:szCs w:val="24"/>
        </w:rPr>
      </w:pPr>
      <w:r w:rsidRPr="000F4D5C">
        <w:rPr>
          <w:rFonts w:ascii="Times New Roman" w:hAnsi="Times New Roman"/>
          <w:sz w:val="24"/>
          <w:szCs w:val="24"/>
        </w:rPr>
        <w:t>Подводя  итоги  нашей совместной работы за год, с уверенностью могу сказать: нам есть, чем гордиться, нам есть, что беречь и нам есть, куда расти.</w:t>
      </w:r>
    </w:p>
    <w:p w:rsidR="000F4D5C" w:rsidRDefault="000F4D5C" w:rsidP="000F4D5C">
      <w:pPr>
        <w:autoSpaceDE w:val="0"/>
        <w:autoSpaceDN w:val="0"/>
        <w:adjustRightInd w:val="0"/>
        <w:spacing w:after="0" w:line="240" w:lineRule="auto"/>
        <w:ind w:firstLine="426"/>
        <w:jc w:val="both"/>
        <w:rPr>
          <w:rFonts w:ascii="Times New Roman" w:hAnsi="Times New Roman"/>
          <w:sz w:val="24"/>
          <w:szCs w:val="24"/>
        </w:rPr>
      </w:pPr>
      <w:r w:rsidRPr="000F4D5C">
        <w:rPr>
          <w:rFonts w:ascii="Times New Roman" w:hAnsi="Times New Roman"/>
          <w:sz w:val="24"/>
          <w:szCs w:val="24"/>
        </w:rPr>
        <w:t xml:space="preserve">Благодаря слаженной работе организаций, учреждений,  </w:t>
      </w:r>
      <w:proofErr w:type="spellStart"/>
      <w:r w:rsidRPr="000F4D5C">
        <w:rPr>
          <w:rFonts w:ascii="Times New Roman" w:hAnsi="Times New Roman"/>
          <w:sz w:val="24"/>
          <w:szCs w:val="24"/>
        </w:rPr>
        <w:t>Сорумского</w:t>
      </w:r>
      <w:proofErr w:type="spellEnd"/>
      <w:r w:rsidRPr="000F4D5C">
        <w:rPr>
          <w:rFonts w:ascii="Times New Roman" w:hAnsi="Times New Roman"/>
          <w:sz w:val="24"/>
          <w:szCs w:val="24"/>
        </w:rPr>
        <w:t xml:space="preserve"> управления, наш поселок занимает лидирующие позиции, среди территорий Белоярского района. Мне кажется, что с каждым годом наш поселок только молодеет. </w:t>
      </w:r>
    </w:p>
    <w:p w:rsidR="006575D3" w:rsidRPr="006575D3" w:rsidRDefault="006575D3" w:rsidP="006575D3">
      <w:pPr>
        <w:spacing w:after="0" w:line="240" w:lineRule="auto"/>
        <w:jc w:val="both"/>
        <w:rPr>
          <w:rFonts w:ascii="Times New Roman" w:hAnsi="Times New Roman"/>
          <w:sz w:val="24"/>
          <w:szCs w:val="24"/>
        </w:rPr>
      </w:pPr>
      <w:r w:rsidRPr="006575D3">
        <w:rPr>
          <w:rFonts w:ascii="Times New Roman" w:hAnsi="Times New Roman"/>
          <w:sz w:val="24"/>
          <w:szCs w:val="24"/>
        </w:rPr>
        <w:t xml:space="preserve">Основными направлениями деятельности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(далее - сельское поселение) в 2016 году являлись решение вопросов местного значения, </w:t>
      </w:r>
      <w:proofErr w:type="gramStart"/>
      <w:r w:rsidRPr="006575D3">
        <w:rPr>
          <w:rFonts w:ascii="Times New Roman" w:hAnsi="Times New Roman"/>
          <w:sz w:val="24"/>
          <w:szCs w:val="24"/>
        </w:rPr>
        <w:t xml:space="preserve">исполнение отдельных государственных полномочий, повышение качества бюджетного планирования, улучшение благосостояния и качества жизни населения, повышение качества бюджетного планирования,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w:t>
      </w:r>
      <w:r w:rsidRPr="006575D3">
        <w:rPr>
          <w:rFonts w:ascii="Times New Roman" w:hAnsi="Times New Roman"/>
          <w:sz w:val="24"/>
          <w:szCs w:val="24"/>
        </w:rPr>
        <w:lastRenderedPageBreak/>
        <w:t>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w:t>
      </w:r>
      <w:proofErr w:type="gramEnd"/>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Численность населения сельского поселения на 01 января 2017 года  составила  1518</w:t>
      </w:r>
      <w:r w:rsidRPr="006575D3">
        <w:rPr>
          <w:rFonts w:ascii="Times New Roman" w:hAnsi="Times New Roman"/>
          <w:color w:val="00B050"/>
          <w:sz w:val="24"/>
          <w:szCs w:val="24"/>
        </w:rPr>
        <w:t xml:space="preserve"> </w:t>
      </w:r>
      <w:r w:rsidRPr="006575D3">
        <w:rPr>
          <w:rFonts w:ascii="Times New Roman" w:hAnsi="Times New Roman"/>
          <w:sz w:val="24"/>
          <w:szCs w:val="24"/>
        </w:rPr>
        <w:t xml:space="preserve">человек, </w:t>
      </w:r>
      <w:r w:rsidRPr="006575D3">
        <w:rPr>
          <w:rFonts w:ascii="Times New Roman" w:hAnsi="Times New Roman" w:cs="Arial"/>
          <w:sz w:val="24"/>
          <w:szCs w:val="24"/>
        </w:rPr>
        <w:t>из них лица малочисленных народов Севера - 36 человек, число хозяйств малочисленных народов Севера -19.</w:t>
      </w:r>
      <w:r w:rsidRPr="006575D3">
        <w:rPr>
          <w:rFonts w:ascii="Times New Roman" w:hAnsi="Times New Roman"/>
          <w:sz w:val="24"/>
          <w:szCs w:val="24"/>
        </w:rPr>
        <w:t xml:space="preserve"> </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На конец отчетной даты в поселке зарегистрировано по месту жительства – 121 неработающих пенсионеров, из них:</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инвалидов – 9 человек;</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ветеранов труда – 5 человек;</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ветеранов ВОВ – нет.</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Ветеранов боевых действий- 14 человек.</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На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находятся 19 предприятий, учреждений и организаций, трудятся на которых  899 человека:</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Муниципальное автономное общеобразовательное учреждение Белоярского района «Средняя общеобразовательная школа </w:t>
      </w:r>
      <w:proofErr w:type="spellStart"/>
      <w:r w:rsidRPr="006575D3">
        <w:rPr>
          <w:rFonts w:ascii="Times New Roman" w:hAnsi="Times New Roman"/>
          <w:sz w:val="24"/>
          <w:szCs w:val="24"/>
        </w:rPr>
        <w:t>п</w:t>
      </w:r>
      <w:proofErr w:type="gramStart"/>
      <w:r w:rsidRPr="006575D3">
        <w:rPr>
          <w:rFonts w:ascii="Times New Roman" w:hAnsi="Times New Roman"/>
          <w:sz w:val="24"/>
          <w:szCs w:val="24"/>
        </w:rPr>
        <w:t>.С</w:t>
      </w:r>
      <w:proofErr w:type="gramEnd"/>
      <w:r w:rsidRPr="006575D3">
        <w:rPr>
          <w:rFonts w:ascii="Times New Roman" w:hAnsi="Times New Roman"/>
          <w:sz w:val="24"/>
          <w:szCs w:val="24"/>
        </w:rPr>
        <w:t>орум</w:t>
      </w:r>
      <w:proofErr w:type="spellEnd"/>
      <w:r w:rsidRPr="006575D3">
        <w:rPr>
          <w:rFonts w:ascii="Times New Roman" w:hAnsi="Times New Roman"/>
          <w:sz w:val="24"/>
          <w:szCs w:val="24"/>
        </w:rPr>
        <w:t>»;</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Муниципальное бюджетное учреждение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«Центр культуры и спорта»;</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Муниципальное казенное учреждение, администрация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proofErr w:type="spellStart"/>
      <w:r w:rsidRPr="006575D3">
        <w:rPr>
          <w:rFonts w:ascii="Times New Roman" w:hAnsi="Times New Roman"/>
          <w:sz w:val="24"/>
          <w:szCs w:val="24"/>
        </w:rPr>
        <w:t>Сорумская</w:t>
      </w:r>
      <w:proofErr w:type="spellEnd"/>
      <w:r w:rsidRPr="006575D3">
        <w:rPr>
          <w:rFonts w:ascii="Times New Roman" w:hAnsi="Times New Roman"/>
          <w:sz w:val="24"/>
          <w:szCs w:val="24"/>
        </w:rPr>
        <w:t xml:space="preserve"> врачебная амбулатория Муниципального учреждения здравоохранения Белоярской центральной районной больницы;</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Филиал № 6 централизованной библиотечной системы города Белоярский;</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Обособленное структурное подразделение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Белоярский </w:t>
      </w:r>
      <w:proofErr w:type="spellStart"/>
      <w:r w:rsidRPr="006575D3">
        <w:rPr>
          <w:rFonts w:ascii="Times New Roman" w:hAnsi="Times New Roman"/>
          <w:sz w:val="24"/>
          <w:szCs w:val="24"/>
        </w:rPr>
        <w:t>почтамп</w:t>
      </w:r>
      <w:proofErr w:type="spellEnd"/>
      <w:r w:rsidRPr="006575D3">
        <w:rPr>
          <w:rFonts w:ascii="Times New Roman" w:hAnsi="Times New Roman"/>
          <w:sz w:val="24"/>
          <w:szCs w:val="24"/>
        </w:rPr>
        <w:t xml:space="preserve"> УФПС Ханты-</w:t>
      </w:r>
      <w:proofErr w:type="spellStart"/>
      <w:r w:rsidRPr="006575D3">
        <w:rPr>
          <w:rFonts w:ascii="Times New Roman" w:hAnsi="Times New Roman"/>
          <w:sz w:val="24"/>
          <w:szCs w:val="24"/>
        </w:rPr>
        <w:t>Мансйского</w:t>
      </w:r>
      <w:proofErr w:type="spellEnd"/>
      <w:r w:rsidRPr="006575D3">
        <w:rPr>
          <w:rFonts w:ascii="Times New Roman" w:hAnsi="Times New Roman"/>
          <w:sz w:val="24"/>
          <w:szCs w:val="24"/>
        </w:rPr>
        <w:t xml:space="preserve"> автономного округа – Югры филиал ФГУП «Почта России»;</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Муниципальное автономное учреждение дополнительного образования «Детская школа искусств </w:t>
      </w:r>
      <w:proofErr w:type="spellStart"/>
      <w:r w:rsidRPr="006575D3">
        <w:rPr>
          <w:rFonts w:ascii="Times New Roman" w:hAnsi="Times New Roman"/>
          <w:sz w:val="24"/>
          <w:szCs w:val="24"/>
        </w:rPr>
        <w:t>г</w:t>
      </w:r>
      <w:proofErr w:type="gramStart"/>
      <w:r w:rsidRPr="006575D3">
        <w:rPr>
          <w:rFonts w:ascii="Times New Roman" w:hAnsi="Times New Roman"/>
          <w:sz w:val="24"/>
          <w:szCs w:val="24"/>
        </w:rPr>
        <w:t>.Б</w:t>
      </w:r>
      <w:proofErr w:type="gramEnd"/>
      <w:r w:rsidRPr="006575D3">
        <w:rPr>
          <w:rFonts w:ascii="Times New Roman" w:hAnsi="Times New Roman"/>
          <w:sz w:val="24"/>
          <w:szCs w:val="24"/>
        </w:rPr>
        <w:t>елоярский</w:t>
      </w:r>
      <w:proofErr w:type="spellEnd"/>
      <w:r w:rsidRPr="006575D3">
        <w:rPr>
          <w:rFonts w:ascii="Times New Roman" w:hAnsi="Times New Roman"/>
          <w:sz w:val="24"/>
          <w:szCs w:val="24"/>
        </w:rPr>
        <w:t>»;</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Муниципальное образовательное учреждение дополнительного образования детей «Детский (подростковый) клуб»;</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Казенное учреждение ХМАО-Югры по Белоярскому району «</w:t>
      </w:r>
      <w:proofErr w:type="spellStart"/>
      <w:r w:rsidRPr="006575D3">
        <w:rPr>
          <w:rFonts w:ascii="Times New Roman" w:hAnsi="Times New Roman"/>
          <w:sz w:val="24"/>
          <w:szCs w:val="24"/>
        </w:rPr>
        <w:t>Центроспас-Югория</w:t>
      </w:r>
      <w:proofErr w:type="spellEnd"/>
      <w:r w:rsidRPr="006575D3">
        <w:rPr>
          <w:rFonts w:ascii="Times New Roman" w:hAnsi="Times New Roman"/>
          <w:sz w:val="24"/>
          <w:szCs w:val="24"/>
        </w:rPr>
        <w:t>»;</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proofErr w:type="spellStart"/>
      <w:r w:rsidRPr="006575D3">
        <w:rPr>
          <w:rFonts w:ascii="Times New Roman" w:hAnsi="Times New Roman"/>
          <w:sz w:val="24"/>
          <w:szCs w:val="24"/>
        </w:rPr>
        <w:t>Сорумское</w:t>
      </w:r>
      <w:proofErr w:type="spellEnd"/>
      <w:r w:rsidRPr="006575D3">
        <w:rPr>
          <w:rFonts w:ascii="Times New Roman" w:hAnsi="Times New Roman"/>
          <w:sz w:val="24"/>
          <w:szCs w:val="24"/>
        </w:rPr>
        <w:t xml:space="preserve"> линейное производственное управление магистральных газопроводов ООО «Газпром </w:t>
      </w:r>
      <w:proofErr w:type="spellStart"/>
      <w:r w:rsidRPr="006575D3">
        <w:rPr>
          <w:rFonts w:ascii="Times New Roman" w:hAnsi="Times New Roman"/>
          <w:sz w:val="24"/>
          <w:szCs w:val="24"/>
        </w:rPr>
        <w:t>трансгаз</w:t>
      </w:r>
      <w:proofErr w:type="spellEnd"/>
      <w:r w:rsidRPr="006575D3">
        <w:rPr>
          <w:rFonts w:ascii="Times New Roman" w:hAnsi="Times New Roman"/>
          <w:sz w:val="24"/>
          <w:szCs w:val="24"/>
        </w:rPr>
        <w:t xml:space="preserve"> </w:t>
      </w:r>
      <w:proofErr w:type="spellStart"/>
      <w:r w:rsidRPr="006575D3">
        <w:rPr>
          <w:rFonts w:ascii="Times New Roman" w:hAnsi="Times New Roman"/>
          <w:sz w:val="24"/>
          <w:szCs w:val="24"/>
        </w:rPr>
        <w:t>Югорск</w:t>
      </w:r>
      <w:proofErr w:type="spellEnd"/>
      <w:r w:rsidRPr="006575D3">
        <w:rPr>
          <w:rFonts w:ascii="Times New Roman" w:hAnsi="Times New Roman"/>
          <w:sz w:val="24"/>
          <w:szCs w:val="24"/>
        </w:rPr>
        <w:t>»;</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Авто-колонна</w:t>
      </w:r>
      <w:proofErr w:type="gramEnd"/>
      <w:r w:rsidRPr="006575D3">
        <w:rPr>
          <w:rFonts w:ascii="Times New Roman" w:hAnsi="Times New Roman"/>
          <w:sz w:val="24"/>
          <w:szCs w:val="24"/>
        </w:rPr>
        <w:t xml:space="preserve"> № 2 Белоярского управления технологического транспорта и специальной техники филиал ООО «Газпром </w:t>
      </w:r>
      <w:proofErr w:type="spellStart"/>
      <w:r w:rsidRPr="006575D3">
        <w:rPr>
          <w:rFonts w:ascii="Times New Roman" w:hAnsi="Times New Roman"/>
          <w:sz w:val="24"/>
          <w:szCs w:val="24"/>
        </w:rPr>
        <w:t>трансгаз</w:t>
      </w:r>
      <w:proofErr w:type="spellEnd"/>
      <w:r w:rsidRPr="006575D3">
        <w:rPr>
          <w:rFonts w:ascii="Times New Roman" w:hAnsi="Times New Roman"/>
          <w:sz w:val="24"/>
          <w:szCs w:val="24"/>
        </w:rPr>
        <w:t xml:space="preserve"> </w:t>
      </w:r>
      <w:proofErr w:type="spellStart"/>
      <w:r w:rsidRPr="006575D3">
        <w:rPr>
          <w:rFonts w:ascii="Times New Roman" w:hAnsi="Times New Roman"/>
          <w:sz w:val="24"/>
          <w:szCs w:val="24"/>
        </w:rPr>
        <w:t>Югорск</w:t>
      </w:r>
      <w:proofErr w:type="spellEnd"/>
      <w:r w:rsidRPr="006575D3">
        <w:rPr>
          <w:rFonts w:ascii="Times New Roman" w:hAnsi="Times New Roman"/>
          <w:sz w:val="24"/>
          <w:szCs w:val="24"/>
        </w:rPr>
        <w:t>»;</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Филиал ДОАО «</w:t>
      </w:r>
      <w:proofErr w:type="spellStart"/>
      <w:r w:rsidRPr="006575D3">
        <w:rPr>
          <w:rFonts w:ascii="Times New Roman" w:hAnsi="Times New Roman"/>
          <w:sz w:val="24"/>
          <w:szCs w:val="24"/>
        </w:rPr>
        <w:t>Центрэнергогаз</w:t>
      </w:r>
      <w:proofErr w:type="spellEnd"/>
      <w:r w:rsidRPr="006575D3">
        <w:rPr>
          <w:rFonts w:ascii="Times New Roman" w:hAnsi="Times New Roman"/>
          <w:sz w:val="24"/>
          <w:szCs w:val="24"/>
        </w:rPr>
        <w:t xml:space="preserve">» ОАО «Газпром» в </w:t>
      </w:r>
      <w:proofErr w:type="spellStart"/>
      <w:r w:rsidRPr="006575D3">
        <w:rPr>
          <w:rFonts w:ascii="Times New Roman" w:hAnsi="Times New Roman"/>
          <w:sz w:val="24"/>
          <w:szCs w:val="24"/>
        </w:rPr>
        <w:t>г</w:t>
      </w:r>
      <w:proofErr w:type="gramStart"/>
      <w:r w:rsidRPr="006575D3">
        <w:rPr>
          <w:rFonts w:ascii="Times New Roman" w:hAnsi="Times New Roman"/>
          <w:sz w:val="24"/>
          <w:szCs w:val="24"/>
        </w:rPr>
        <w:t>.Ю</w:t>
      </w:r>
      <w:proofErr w:type="gramEnd"/>
      <w:r w:rsidRPr="006575D3">
        <w:rPr>
          <w:rFonts w:ascii="Times New Roman" w:hAnsi="Times New Roman"/>
          <w:sz w:val="24"/>
          <w:szCs w:val="24"/>
        </w:rPr>
        <w:t>горск</w:t>
      </w:r>
      <w:proofErr w:type="spellEnd"/>
      <w:r w:rsidRPr="006575D3">
        <w:rPr>
          <w:rFonts w:ascii="Times New Roman" w:hAnsi="Times New Roman"/>
          <w:sz w:val="24"/>
          <w:szCs w:val="24"/>
        </w:rPr>
        <w:t xml:space="preserve"> (Филиал «Югорский») ДОАО «</w:t>
      </w:r>
      <w:proofErr w:type="spellStart"/>
      <w:r w:rsidRPr="006575D3">
        <w:rPr>
          <w:rFonts w:ascii="Times New Roman" w:hAnsi="Times New Roman"/>
          <w:sz w:val="24"/>
          <w:szCs w:val="24"/>
        </w:rPr>
        <w:t>Центрэнергогаз</w:t>
      </w:r>
      <w:proofErr w:type="spellEnd"/>
      <w:r w:rsidRPr="006575D3">
        <w:rPr>
          <w:rFonts w:ascii="Times New Roman" w:hAnsi="Times New Roman"/>
          <w:sz w:val="24"/>
          <w:szCs w:val="24"/>
        </w:rPr>
        <w:t>» ОАО «Газпром»;</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proofErr w:type="spellStart"/>
      <w:r w:rsidRPr="006575D3">
        <w:rPr>
          <w:rFonts w:ascii="Times New Roman" w:hAnsi="Times New Roman"/>
          <w:sz w:val="24"/>
          <w:szCs w:val="24"/>
        </w:rPr>
        <w:t>Сорумский</w:t>
      </w:r>
      <w:proofErr w:type="spellEnd"/>
      <w:r w:rsidRPr="006575D3">
        <w:rPr>
          <w:rFonts w:ascii="Times New Roman" w:hAnsi="Times New Roman"/>
          <w:sz w:val="24"/>
          <w:szCs w:val="24"/>
        </w:rPr>
        <w:t xml:space="preserve"> участок ООО «Жилищно-коммунальный сервис»;</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proofErr w:type="spellStart"/>
      <w:r w:rsidRPr="006575D3">
        <w:rPr>
          <w:rFonts w:ascii="Times New Roman" w:hAnsi="Times New Roman"/>
          <w:sz w:val="24"/>
          <w:szCs w:val="24"/>
        </w:rPr>
        <w:t>Сорумское</w:t>
      </w:r>
      <w:proofErr w:type="spellEnd"/>
      <w:r w:rsidRPr="006575D3">
        <w:rPr>
          <w:rFonts w:ascii="Times New Roman" w:hAnsi="Times New Roman"/>
          <w:sz w:val="24"/>
          <w:szCs w:val="24"/>
        </w:rPr>
        <w:t xml:space="preserve"> отделение Правобережного отдела Югорского отряда охраны филиала ОАО «Газпром» «Южно-Уральское межрегиональное Управление охраны ОАО «Газпром» в </w:t>
      </w:r>
      <w:proofErr w:type="spellStart"/>
      <w:r w:rsidRPr="006575D3">
        <w:rPr>
          <w:rFonts w:ascii="Times New Roman" w:hAnsi="Times New Roman"/>
          <w:sz w:val="24"/>
          <w:szCs w:val="24"/>
        </w:rPr>
        <w:t>г</w:t>
      </w:r>
      <w:proofErr w:type="gramStart"/>
      <w:r w:rsidRPr="006575D3">
        <w:rPr>
          <w:rFonts w:ascii="Times New Roman" w:hAnsi="Times New Roman"/>
          <w:sz w:val="24"/>
          <w:szCs w:val="24"/>
        </w:rPr>
        <w:t>.Е</w:t>
      </w:r>
      <w:proofErr w:type="gramEnd"/>
      <w:r w:rsidRPr="006575D3">
        <w:rPr>
          <w:rFonts w:ascii="Times New Roman" w:hAnsi="Times New Roman"/>
          <w:sz w:val="24"/>
          <w:szCs w:val="24"/>
        </w:rPr>
        <w:t>катеринбурге</w:t>
      </w:r>
      <w:proofErr w:type="spellEnd"/>
      <w:r w:rsidRPr="006575D3">
        <w:rPr>
          <w:rFonts w:ascii="Times New Roman" w:hAnsi="Times New Roman"/>
          <w:sz w:val="24"/>
          <w:szCs w:val="24"/>
        </w:rPr>
        <w:t>;</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Белоярское Управление </w:t>
      </w:r>
      <w:proofErr w:type="spellStart"/>
      <w:r w:rsidRPr="006575D3">
        <w:rPr>
          <w:rFonts w:ascii="Times New Roman" w:hAnsi="Times New Roman"/>
          <w:sz w:val="24"/>
          <w:szCs w:val="24"/>
        </w:rPr>
        <w:t>Аварийно</w:t>
      </w:r>
      <w:proofErr w:type="spellEnd"/>
      <w:r w:rsidRPr="006575D3">
        <w:rPr>
          <w:rFonts w:ascii="Times New Roman" w:hAnsi="Times New Roman"/>
          <w:sz w:val="24"/>
          <w:szCs w:val="24"/>
        </w:rPr>
        <w:t xml:space="preserve"> - Восстановительных Работ;</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Филиал «</w:t>
      </w:r>
      <w:proofErr w:type="spellStart"/>
      <w:r w:rsidRPr="006575D3">
        <w:rPr>
          <w:rFonts w:ascii="Times New Roman" w:hAnsi="Times New Roman"/>
          <w:sz w:val="24"/>
          <w:szCs w:val="24"/>
        </w:rPr>
        <w:t>Белоярскгазторг</w:t>
      </w:r>
      <w:proofErr w:type="spellEnd"/>
      <w:r w:rsidRPr="006575D3">
        <w:rPr>
          <w:rFonts w:ascii="Times New Roman" w:hAnsi="Times New Roman"/>
          <w:sz w:val="24"/>
          <w:szCs w:val="24"/>
        </w:rPr>
        <w:t>» ООО «</w:t>
      </w:r>
      <w:proofErr w:type="spellStart"/>
      <w:r w:rsidRPr="006575D3">
        <w:rPr>
          <w:rFonts w:ascii="Times New Roman" w:hAnsi="Times New Roman"/>
          <w:sz w:val="24"/>
          <w:szCs w:val="24"/>
        </w:rPr>
        <w:t>Запсибгазторг</w:t>
      </w:r>
      <w:proofErr w:type="spellEnd"/>
      <w:r w:rsidRPr="006575D3">
        <w:rPr>
          <w:rFonts w:ascii="Times New Roman" w:hAnsi="Times New Roman"/>
          <w:sz w:val="24"/>
          <w:szCs w:val="24"/>
        </w:rPr>
        <w:t>»;</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ОАО «Сбербанк России»;</w:t>
      </w:r>
    </w:p>
    <w:p w:rsidR="006575D3" w:rsidRPr="006575D3" w:rsidRDefault="006575D3" w:rsidP="005F5F36">
      <w:pPr>
        <w:numPr>
          <w:ilvl w:val="0"/>
          <w:numId w:val="3"/>
        </w:num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Филиал «Газпромбанк» (Открытое акционерное общество» в </w:t>
      </w:r>
      <w:proofErr w:type="spellStart"/>
      <w:r w:rsidRPr="006575D3">
        <w:rPr>
          <w:rFonts w:ascii="Times New Roman" w:hAnsi="Times New Roman"/>
          <w:sz w:val="24"/>
          <w:szCs w:val="24"/>
        </w:rPr>
        <w:t>г</w:t>
      </w:r>
      <w:proofErr w:type="gramStart"/>
      <w:r w:rsidRPr="006575D3">
        <w:rPr>
          <w:rFonts w:ascii="Times New Roman" w:hAnsi="Times New Roman"/>
          <w:sz w:val="24"/>
          <w:szCs w:val="24"/>
        </w:rPr>
        <w:t>.Ю</w:t>
      </w:r>
      <w:proofErr w:type="gramEnd"/>
      <w:r w:rsidRPr="006575D3">
        <w:rPr>
          <w:rFonts w:ascii="Times New Roman" w:hAnsi="Times New Roman"/>
          <w:sz w:val="24"/>
          <w:szCs w:val="24"/>
        </w:rPr>
        <w:t>горске</w:t>
      </w:r>
      <w:proofErr w:type="spellEnd"/>
      <w:r w:rsidRPr="006575D3">
        <w:rPr>
          <w:rFonts w:ascii="Times New Roman" w:hAnsi="Times New Roman"/>
          <w:sz w:val="24"/>
          <w:szCs w:val="24"/>
        </w:rPr>
        <w:t>, Тюменская область.</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lastRenderedPageBreak/>
        <w:t>Бюджетных организаций на территории сельского поселения – 7, в них трудятся 106 человек.</w:t>
      </w:r>
    </w:p>
    <w:p w:rsidR="006575D3" w:rsidRPr="006575D3" w:rsidRDefault="006575D3" w:rsidP="005F5F36">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Администрация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муниципальное казенное учреждение является исполнительно-распорядительным органом муниципального образования, наделенным полномочиями по решению вопросов местного значения.</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Муниципальное бюджетное образовательное учреждение Белоярского района «Общеобразовательная средняя (полная) школа </w:t>
      </w:r>
      <w:proofErr w:type="spellStart"/>
      <w:r w:rsidRPr="006575D3">
        <w:rPr>
          <w:rFonts w:ascii="Times New Roman" w:hAnsi="Times New Roman"/>
          <w:sz w:val="24"/>
          <w:szCs w:val="24"/>
        </w:rPr>
        <w:t>п</w:t>
      </w:r>
      <w:proofErr w:type="gramStart"/>
      <w:r w:rsidRPr="006575D3">
        <w:rPr>
          <w:rFonts w:ascii="Times New Roman" w:hAnsi="Times New Roman"/>
          <w:sz w:val="24"/>
          <w:szCs w:val="24"/>
        </w:rPr>
        <w:t>.С</w:t>
      </w:r>
      <w:proofErr w:type="gramEnd"/>
      <w:r w:rsidRPr="006575D3">
        <w:rPr>
          <w:rFonts w:ascii="Times New Roman" w:hAnsi="Times New Roman"/>
          <w:sz w:val="24"/>
          <w:szCs w:val="24"/>
        </w:rPr>
        <w:t>орум</w:t>
      </w:r>
      <w:proofErr w:type="spellEnd"/>
      <w:r w:rsidRPr="006575D3">
        <w:rPr>
          <w:rFonts w:ascii="Times New Roman" w:hAnsi="Times New Roman"/>
          <w:sz w:val="24"/>
          <w:szCs w:val="24"/>
        </w:rPr>
        <w:t>» на территории сельского поселения  оказывает:</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общеобразовательные услуги в типовом исполнении на 220 мест при количестве</w:t>
      </w:r>
      <w:r w:rsidRPr="006575D3">
        <w:rPr>
          <w:rFonts w:ascii="Times New Roman" w:hAnsi="Times New Roman"/>
          <w:color w:val="FF0000"/>
          <w:sz w:val="24"/>
          <w:szCs w:val="24"/>
        </w:rPr>
        <w:t xml:space="preserve"> </w:t>
      </w:r>
      <w:r w:rsidRPr="006575D3">
        <w:rPr>
          <w:rFonts w:ascii="Times New Roman" w:hAnsi="Times New Roman"/>
          <w:sz w:val="24"/>
          <w:szCs w:val="24"/>
        </w:rPr>
        <w:t xml:space="preserve">учащихся 195 человек; </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дошкольные образовательные услуги в типовом исполнении на 80 мест при количестве посещающих 97 человек. </w:t>
      </w:r>
    </w:p>
    <w:p w:rsidR="006575D3" w:rsidRPr="006575D3" w:rsidRDefault="006575D3" w:rsidP="005F5F36">
      <w:pPr>
        <w:spacing w:after="0" w:line="240" w:lineRule="auto"/>
        <w:ind w:firstLine="709"/>
        <w:jc w:val="both"/>
        <w:rPr>
          <w:rFonts w:ascii="Times New Roman" w:hAnsi="Times New Roman"/>
          <w:color w:val="FF0000"/>
          <w:sz w:val="24"/>
          <w:szCs w:val="24"/>
        </w:rPr>
      </w:pPr>
      <w:r w:rsidRPr="006575D3">
        <w:rPr>
          <w:rFonts w:ascii="Times New Roman" w:hAnsi="Times New Roman"/>
          <w:sz w:val="24"/>
          <w:szCs w:val="24"/>
        </w:rPr>
        <w:t xml:space="preserve">На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действует учреждение физической культуры и спорта - культурно-спортивный комплекс </w:t>
      </w:r>
      <w:proofErr w:type="spellStart"/>
      <w:r w:rsidRPr="006575D3">
        <w:rPr>
          <w:rFonts w:ascii="Times New Roman" w:hAnsi="Times New Roman"/>
          <w:sz w:val="24"/>
          <w:szCs w:val="24"/>
        </w:rPr>
        <w:t>Сорумского</w:t>
      </w:r>
      <w:proofErr w:type="spellEnd"/>
      <w:r w:rsidRPr="006575D3">
        <w:rPr>
          <w:rFonts w:ascii="Times New Roman" w:hAnsi="Times New Roman"/>
          <w:sz w:val="24"/>
          <w:szCs w:val="24"/>
        </w:rPr>
        <w:t xml:space="preserve"> линейно-производственного управления магистральных газопроводов ООО «Газпром </w:t>
      </w:r>
      <w:proofErr w:type="spellStart"/>
      <w:r w:rsidRPr="006575D3">
        <w:rPr>
          <w:rFonts w:ascii="Times New Roman" w:hAnsi="Times New Roman"/>
          <w:sz w:val="24"/>
          <w:szCs w:val="24"/>
        </w:rPr>
        <w:t>трансгаз</w:t>
      </w:r>
      <w:proofErr w:type="spellEnd"/>
      <w:r w:rsidRPr="006575D3">
        <w:rPr>
          <w:rFonts w:ascii="Times New Roman" w:hAnsi="Times New Roman"/>
          <w:sz w:val="24"/>
          <w:szCs w:val="24"/>
        </w:rPr>
        <w:t xml:space="preserve"> </w:t>
      </w:r>
      <w:proofErr w:type="spellStart"/>
      <w:r w:rsidRPr="006575D3">
        <w:rPr>
          <w:rFonts w:ascii="Times New Roman" w:hAnsi="Times New Roman"/>
          <w:sz w:val="24"/>
          <w:szCs w:val="24"/>
        </w:rPr>
        <w:t>Югорск</w:t>
      </w:r>
      <w:proofErr w:type="spellEnd"/>
      <w:r w:rsidRPr="006575D3">
        <w:rPr>
          <w:rFonts w:ascii="Times New Roman" w:hAnsi="Times New Roman"/>
          <w:sz w:val="24"/>
          <w:szCs w:val="24"/>
        </w:rPr>
        <w:t xml:space="preserve">» с единовременной пропускной способностью 64 человек. Единовременная пропускная способность спортивных объектов  в 2016 году составила 60 человек. </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Единовременная пропускная способность спортивных объектов:  бассейн 32 человека, спортзал 32 человека, теннисный зал 6 человек,  тренажерный зал 10 человек. В Учреждении организованы спортивно оздоровительные группы для детей и взрослых по волейболу, плаванию, настольному теннису, легкой атлетики и лыжам. Также работает тренажерный зал.</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color w:val="000000"/>
          <w:sz w:val="24"/>
          <w:szCs w:val="24"/>
        </w:rPr>
        <w:t xml:space="preserve">Структура учреждений культуры включает в себя  2 учреждения культурно-досугового типа,  1 библиотеку, входящую в централизованную библиотечную систему, </w:t>
      </w:r>
      <w:r w:rsidRPr="006575D3">
        <w:rPr>
          <w:rFonts w:ascii="Times New Roman" w:hAnsi="Times New Roman"/>
          <w:sz w:val="24"/>
          <w:szCs w:val="24"/>
        </w:rPr>
        <w:t xml:space="preserve">сельский класс детской школы искусств с единовременной пропускной способностью 20 человек. </w:t>
      </w:r>
    </w:p>
    <w:p w:rsidR="006575D3" w:rsidRPr="006575D3" w:rsidRDefault="006575D3" w:rsidP="005F5F36">
      <w:pPr>
        <w:spacing w:after="0" w:line="240" w:lineRule="auto"/>
        <w:ind w:firstLine="709"/>
        <w:jc w:val="both"/>
        <w:rPr>
          <w:rFonts w:ascii="Times New Roman" w:hAnsi="Times New Roman"/>
          <w:sz w:val="24"/>
          <w:szCs w:val="24"/>
        </w:rPr>
      </w:pPr>
      <w:r w:rsidRPr="006575D3">
        <w:rPr>
          <w:rFonts w:ascii="Times New Roman" w:hAnsi="Times New Roman"/>
          <w:sz w:val="24"/>
          <w:szCs w:val="24"/>
        </w:rPr>
        <w:t>На территории сельского поселения функционирует «</w:t>
      </w:r>
      <w:proofErr w:type="spellStart"/>
      <w:r w:rsidRPr="006575D3">
        <w:rPr>
          <w:rFonts w:ascii="Times New Roman" w:hAnsi="Times New Roman"/>
          <w:sz w:val="24"/>
          <w:szCs w:val="24"/>
        </w:rPr>
        <w:t>Сорумская</w:t>
      </w:r>
      <w:proofErr w:type="spellEnd"/>
      <w:r w:rsidRPr="006575D3">
        <w:rPr>
          <w:rFonts w:ascii="Times New Roman" w:hAnsi="Times New Roman"/>
          <w:sz w:val="24"/>
          <w:szCs w:val="24"/>
        </w:rPr>
        <w:t xml:space="preserve"> врачебная амбулатория муниципальное учреждение здравоохранения Белоярская центральная районная больница» на  50 посещений в смену. </w:t>
      </w:r>
    </w:p>
    <w:p w:rsidR="006575D3" w:rsidRPr="006575D3" w:rsidRDefault="006575D3" w:rsidP="005F5F36">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Сферу потребительского рынка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в 2016 году представляют 15 предприятий, в том числе 13   магазинов с торговой площадью 1228 кв. метров, 2 предприятия общественного питания с числом посадочных мест – 140 мест. </w:t>
      </w:r>
    </w:p>
    <w:p w:rsidR="006575D3" w:rsidRPr="006575D3" w:rsidRDefault="006575D3" w:rsidP="005F5F36">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На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функционируют государственные предприятия: аптека № 301, Белоярский почтамт </w:t>
      </w:r>
      <w:proofErr w:type="spellStart"/>
      <w:r w:rsidRPr="006575D3">
        <w:rPr>
          <w:rFonts w:ascii="Times New Roman" w:hAnsi="Times New Roman"/>
          <w:sz w:val="24"/>
          <w:szCs w:val="24"/>
        </w:rPr>
        <w:t>Сорумское</w:t>
      </w:r>
      <w:proofErr w:type="spellEnd"/>
      <w:r w:rsidRPr="006575D3">
        <w:rPr>
          <w:rFonts w:ascii="Times New Roman" w:hAnsi="Times New Roman"/>
          <w:sz w:val="24"/>
          <w:szCs w:val="24"/>
        </w:rPr>
        <w:t> ОПС; а также Отделение Сбербанка РФ 8540/07, авиакасса. </w:t>
      </w:r>
    </w:p>
    <w:p w:rsidR="006575D3" w:rsidRPr="006575D3" w:rsidRDefault="006575D3" w:rsidP="005F5F36">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Численность безработных граждан, состоящих на учете в службе занятости на конец отчетного периода, составляет 1 человек.</w:t>
      </w:r>
    </w:p>
    <w:p w:rsidR="006575D3" w:rsidRPr="006575D3" w:rsidRDefault="006575D3" w:rsidP="005F5F36">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w:t>
      </w: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Формирование и исполнение бюджета сельского поселения</w:t>
      </w: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p>
    <w:p w:rsidR="006575D3" w:rsidRPr="006575D3" w:rsidRDefault="006575D3" w:rsidP="00684206">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Бюджет сельского поселения формируется администрацией и утверждается Советом депутатов сельского поселения. Бюджет поселения на 2016 год был утвержден решением Совета депутатов от 15 декабря 2015 года за № 63 «О бюджете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на 2016 год».  </w:t>
      </w:r>
    </w:p>
    <w:p w:rsidR="006575D3" w:rsidRPr="006575D3" w:rsidRDefault="006575D3" w:rsidP="00684206">
      <w:pPr>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Отчет об исполнении бюджета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составлен в соответствии со статьей 264.6 Бюджетного кодекса Российской Федерации от 31 июля 1998 года № 145-ФЗ, Положением об отдельных вопросах организации и осуществления бюджетного процесса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утвержденным решением Совета депутатов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от 25 ноября 2008 года № 24 «Об утверждении Положения об отдельных вопросах организации и осуществлении бюджетного процесса</w:t>
      </w:r>
      <w:proofErr w:type="gramEnd"/>
      <w:r w:rsidRPr="006575D3">
        <w:rPr>
          <w:rFonts w:ascii="Times New Roman" w:hAnsi="Times New Roman"/>
          <w:sz w:val="24"/>
          <w:szCs w:val="24"/>
        </w:rPr>
        <w:t xml:space="preserve">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уставом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lastRenderedPageBreak/>
        <w:t xml:space="preserve">В целом бюджет сельского поселения </w:t>
      </w:r>
      <w:proofErr w:type="spellStart"/>
      <w:r w:rsidRPr="006575D3">
        <w:rPr>
          <w:rFonts w:ascii="Times New Roman" w:eastAsia="Calibri" w:hAnsi="Times New Roman"/>
          <w:sz w:val="24"/>
          <w:szCs w:val="20"/>
        </w:rPr>
        <w:t>Сорум</w:t>
      </w:r>
      <w:proofErr w:type="spellEnd"/>
      <w:r w:rsidRPr="006575D3">
        <w:rPr>
          <w:rFonts w:ascii="Times New Roman" w:eastAsia="Calibri" w:hAnsi="Times New Roman"/>
          <w:sz w:val="24"/>
          <w:szCs w:val="20"/>
        </w:rPr>
        <w:t xml:space="preserve"> исполнен по доходам в сумме 28 163 489,64  рублей, что составило 100,9 % от плановых назначений 27 906 373,13  рублей.</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b/>
          <w:sz w:val="24"/>
          <w:szCs w:val="20"/>
        </w:rPr>
        <w:t>По налоговым и неналоговым</w:t>
      </w:r>
      <w:r w:rsidRPr="006575D3">
        <w:rPr>
          <w:rFonts w:ascii="Times New Roman" w:eastAsia="Calibri" w:hAnsi="Times New Roman"/>
          <w:sz w:val="24"/>
          <w:szCs w:val="20"/>
        </w:rPr>
        <w:t xml:space="preserve"> доходным источникам бюджет сельского поселения </w:t>
      </w:r>
      <w:proofErr w:type="spellStart"/>
      <w:r w:rsidRPr="006575D3">
        <w:rPr>
          <w:rFonts w:ascii="Times New Roman" w:eastAsia="Calibri" w:hAnsi="Times New Roman"/>
          <w:sz w:val="24"/>
          <w:szCs w:val="20"/>
        </w:rPr>
        <w:t>Сорум</w:t>
      </w:r>
      <w:proofErr w:type="spellEnd"/>
      <w:r w:rsidRPr="006575D3">
        <w:rPr>
          <w:rFonts w:ascii="Times New Roman" w:eastAsia="Calibri" w:hAnsi="Times New Roman"/>
          <w:b/>
          <w:sz w:val="24"/>
          <w:szCs w:val="20"/>
        </w:rPr>
        <w:t xml:space="preserve"> </w:t>
      </w:r>
      <w:r w:rsidRPr="006575D3">
        <w:rPr>
          <w:rFonts w:ascii="Times New Roman" w:eastAsia="Calibri" w:hAnsi="Times New Roman"/>
          <w:sz w:val="24"/>
          <w:szCs w:val="20"/>
        </w:rPr>
        <w:t>за 2016 год исполнен в сумме  12 919 422 руб. на 102,0 % при плане 12 662 305 руб.</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b/>
          <w:sz w:val="24"/>
          <w:szCs w:val="20"/>
        </w:rPr>
        <w:t>Налоговые доходы</w:t>
      </w:r>
      <w:r w:rsidRPr="006575D3">
        <w:rPr>
          <w:rFonts w:ascii="Times New Roman" w:eastAsia="Calibri" w:hAnsi="Times New Roman"/>
          <w:sz w:val="24"/>
          <w:szCs w:val="20"/>
        </w:rPr>
        <w:t xml:space="preserve"> поступили в сумме 12 441 408  руб., что составляет 102, % при плане 12 204 587 руб., удельный вес поступления налоговых доходов к общей сумме доходов без учета безвозмездных поступлений  составляют 96,3 %.</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b/>
          <w:sz w:val="24"/>
          <w:szCs w:val="20"/>
        </w:rPr>
        <w:t>Неналоговые доходы</w:t>
      </w:r>
      <w:r w:rsidRPr="006575D3">
        <w:rPr>
          <w:rFonts w:ascii="Times New Roman" w:eastAsia="Calibri" w:hAnsi="Times New Roman"/>
          <w:sz w:val="24"/>
          <w:szCs w:val="20"/>
        </w:rPr>
        <w:t xml:space="preserve"> поступили в сумме 478 013,92 руб., что составляет        104,43  % при плане 457 718 руб., удельный вес поступления неналоговых доходов к общей сумме доходов без учета безвозмездных поступлений составляют 3,7 %.</w:t>
      </w:r>
    </w:p>
    <w:p w:rsidR="006575D3" w:rsidRPr="006575D3" w:rsidRDefault="006575D3" w:rsidP="00684206">
      <w:pPr>
        <w:spacing w:after="0" w:line="240" w:lineRule="auto"/>
        <w:ind w:firstLine="709"/>
        <w:jc w:val="both"/>
        <w:rPr>
          <w:rFonts w:ascii="Times New Roman" w:eastAsia="Calibri" w:hAnsi="Times New Roman"/>
          <w:b/>
          <w:sz w:val="24"/>
          <w:szCs w:val="20"/>
        </w:rPr>
      </w:pPr>
      <w:r w:rsidRPr="006575D3">
        <w:rPr>
          <w:rFonts w:ascii="Times New Roman" w:eastAsia="Calibri" w:hAnsi="Times New Roman"/>
          <w:b/>
          <w:sz w:val="24"/>
          <w:szCs w:val="20"/>
        </w:rPr>
        <w:t xml:space="preserve">Удельный вес налоговых и неналоговых поступлений к общей сумме доходов составляет – </w:t>
      </w:r>
      <w:r w:rsidRPr="006575D3">
        <w:rPr>
          <w:rFonts w:ascii="Times New Roman" w:eastAsia="Calibri" w:hAnsi="Times New Roman"/>
          <w:sz w:val="24"/>
          <w:szCs w:val="20"/>
        </w:rPr>
        <w:t>45,9   %.</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b/>
          <w:sz w:val="24"/>
          <w:szCs w:val="20"/>
        </w:rPr>
        <w:t xml:space="preserve">Безвозмездные поступления от других бюджетов бюджетной системы Российской Федерации – </w:t>
      </w:r>
      <w:r w:rsidRPr="006575D3">
        <w:rPr>
          <w:rFonts w:ascii="Times New Roman" w:eastAsia="Calibri" w:hAnsi="Times New Roman"/>
          <w:sz w:val="24"/>
          <w:szCs w:val="20"/>
        </w:rPr>
        <w:t xml:space="preserve">исполнены в сумме  15 244 068 руб. на 100 % при плане  15 244 068  руб. </w:t>
      </w:r>
    </w:p>
    <w:p w:rsidR="006575D3" w:rsidRPr="006575D3" w:rsidRDefault="006575D3" w:rsidP="00684206">
      <w:pPr>
        <w:spacing w:after="0" w:line="240" w:lineRule="auto"/>
        <w:ind w:firstLine="709"/>
        <w:jc w:val="both"/>
        <w:rPr>
          <w:rFonts w:ascii="Times New Roman" w:eastAsia="Calibri" w:hAnsi="Times New Roman"/>
          <w:b/>
          <w:sz w:val="24"/>
          <w:szCs w:val="20"/>
        </w:rPr>
      </w:pPr>
      <w:r w:rsidRPr="006575D3">
        <w:rPr>
          <w:rFonts w:ascii="Times New Roman" w:eastAsia="Calibri" w:hAnsi="Times New Roman"/>
          <w:b/>
          <w:sz w:val="24"/>
          <w:szCs w:val="20"/>
        </w:rPr>
        <w:t>Удельный вес безвозмездных поступлений к общей сумме доходов составляет 54,1 %.</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t xml:space="preserve">Основным доходным источником в общей структуре налоговых доходов сельского поселения </w:t>
      </w:r>
      <w:proofErr w:type="spellStart"/>
      <w:r w:rsidRPr="006575D3">
        <w:rPr>
          <w:rFonts w:ascii="Times New Roman" w:eastAsia="Calibri" w:hAnsi="Times New Roman"/>
          <w:sz w:val="24"/>
          <w:szCs w:val="20"/>
        </w:rPr>
        <w:t>Сорум</w:t>
      </w:r>
      <w:proofErr w:type="spellEnd"/>
      <w:r w:rsidRPr="006575D3">
        <w:rPr>
          <w:rFonts w:ascii="Times New Roman" w:eastAsia="Calibri" w:hAnsi="Times New Roman"/>
          <w:sz w:val="24"/>
          <w:szCs w:val="20"/>
        </w:rPr>
        <w:t xml:space="preserve">  является </w:t>
      </w:r>
      <w:r w:rsidRPr="006575D3">
        <w:rPr>
          <w:rFonts w:ascii="Times New Roman" w:eastAsia="Calibri" w:hAnsi="Times New Roman"/>
          <w:b/>
          <w:sz w:val="24"/>
          <w:szCs w:val="20"/>
        </w:rPr>
        <w:t>налог на доходы физических лиц</w:t>
      </w:r>
      <w:r w:rsidRPr="006575D3">
        <w:rPr>
          <w:rFonts w:ascii="Times New Roman" w:eastAsia="Calibri" w:hAnsi="Times New Roman"/>
          <w:sz w:val="24"/>
          <w:szCs w:val="20"/>
        </w:rPr>
        <w:t xml:space="preserve"> (99,8 %). Исполнение по налогу на доходы физических лиц составляет 12 415 504 руб. или 102,0 % при плане         12 170 600 руб.</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t>По сравнению с 2015 годом (по нормативу отчисления в  бюджет поселения 10 %) сумма поступления налога на доходы физических лиц,  увеличилась в абсолютном выражении  на 1 070 149 руб.</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b/>
          <w:sz w:val="24"/>
          <w:szCs w:val="20"/>
        </w:rPr>
        <w:t xml:space="preserve">Налоги на имущество </w:t>
      </w:r>
      <w:r w:rsidRPr="006575D3">
        <w:rPr>
          <w:rFonts w:ascii="Times New Roman" w:eastAsia="Calibri" w:hAnsi="Times New Roman"/>
          <w:sz w:val="24"/>
          <w:szCs w:val="20"/>
        </w:rPr>
        <w:t>исполнены в сумме – 25 904 руб. на – 76,2 % при плановом назначении 33 987 руб. в том числе:</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t>- налог на имущество физических лиц исполнен в сумме 16 300 руб. на 59,6 % при плановом назначении 27 370 руб.</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t>По сравнению с 2015 годом поступление налога на имущество физических лиц уменьшилось в абсолютном выражении  на  4 548 руб.</w:t>
      </w:r>
    </w:p>
    <w:p w:rsidR="006575D3" w:rsidRPr="006575D3" w:rsidRDefault="006575D3" w:rsidP="00684206">
      <w:pPr>
        <w:spacing w:after="0" w:line="240" w:lineRule="auto"/>
        <w:ind w:firstLine="709"/>
        <w:jc w:val="both"/>
        <w:rPr>
          <w:rFonts w:ascii="Times New Roman" w:eastAsia="Calibri" w:hAnsi="Times New Roman"/>
          <w:bCs/>
          <w:sz w:val="24"/>
          <w:szCs w:val="20"/>
        </w:rPr>
      </w:pPr>
      <w:r w:rsidRPr="006575D3">
        <w:rPr>
          <w:rFonts w:ascii="Times New Roman" w:eastAsia="Calibri" w:hAnsi="Times New Roman"/>
          <w:sz w:val="24"/>
          <w:szCs w:val="20"/>
        </w:rPr>
        <w:t>- земельный налог исполнен в сумме 9 604 руб. на  145,1 % при плане 6 617 руб.</w:t>
      </w:r>
      <w:r w:rsidRPr="006575D3">
        <w:rPr>
          <w:rFonts w:ascii="Times New Roman" w:eastAsia="Calibri" w:hAnsi="Times New Roman"/>
          <w:b/>
          <w:sz w:val="24"/>
          <w:szCs w:val="20"/>
        </w:rPr>
        <w:t xml:space="preserve">    </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b/>
          <w:sz w:val="24"/>
          <w:szCs w:val="20"/>
        </w:rPr>
        <w:t xml:space="preserve">Государственная пошлина, сборы  </w:t>
      </w:r>
      <w:r w:rsidRPr="006575D3">
        <w:rPr>
          <w:rFonts w:ascii="Times New Roman" w:eastAsia="Calibri" w:hAnsi="Times New Roman"/>
          <w:sz w:val="24"/>
          <w:szCs w:val="20"/>
        </w:rPr>
        <w:t>исполнены в сумме</w:t>
      </w:r>
      <w:r w:rsidRPr="006575D3">
        <w:rPr>
          <w:rFonts w:ascii="Times New Roman" w:eastAsia="Calibri" w:hAnsi="Times New Roman"/>
          <w:b/>
          <w:sz w:val="24"/>
          <w:szCs w:val="20"/>
        </w:rPr>
        <w:t xml:space="preserve"> 43 700</w:t>
      </w:r>
      <w:r w:rsidRPr="006575D3">
        <w:rPr>
          <w:rFonts w:ascii="Times New Roman" w:eastAsia="Calibri" w:hAnsi="Times New Roman"/>
          <w:sz w:val="24"/>
          <w:szCs w:val="20"/>
        </w:rPr>
        <w:t xml:space="preserve"> руб</w:t>
      </w:r>
      <w:r w:rsidRPr="006575D3">
        <w:rPr>
          <w:rFonts w:ascii="Times New Roman" w:eastAsia="Calibri" w:hAnsi="Times New Roman"/>
          <w:b/>
          <w:sz w:val="24"/>
          <w:szCs w:val="20"/>
        </w:rPr>
        <w:t xml:space="preserve">. </w:t>
      </w:r>
      <w:r w:rsidRPr="006575D3">
        <w:rPr>
          <w:rFonts w:ascii="Times New Roman" w:eastAsia="Calibri" w:hAnsi="Times New Roman"/>
          <w:sz w:val="24"/>
          <w:szCs w:val="20"/>
        </w:rPr>
        <w:t xml:space="preserve">на 106,6 % при плане  41 000 руб. </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t>В группу неналоговых доходов включены платежи, которые не являются налогами, но они определены Бюджетным кодексом Российской Федерации.</w:t>
      </w:r>
    </w:p>
    <w:p w:rsidR="006575D3" w:rsidRPr="006575D3" w:rsidRDefault="006575D3" w:rsidP="00684206">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t xml:space="preserve">- </w:t>
      </w:r>
      <w:r w:rsidRPr="006575D3">
        <w:rPr>
          <w:rFonts w:ascii="Times New Roman" w:eastAsia="Calibri" w:hAnsi="Times New Roman"/>
          <w:b/>
          <w:sz w:val="24"/>
          <w:szCs w:val="20"/>
        </w:rPr>
        <w:t>Доходы от использования имущества, находящегося  в государственной и муниципальной собственности</w:t>
      </w:r>
      <w:r w:rsidRPr="006575D3">
        <w:rPr>
          <w:rFonts w:ascii="Times New Roman" w:eastAsia="Calibri" w:hAnsi="Times New Roman"/>
          <w:sz w:val="24"/>
          <w:szCs w:val="20"/>
        </w:rPr>
        <w:t xml:space="preserve"> - исполнены в сумме 434 314 руб. на  104,2 % при плане 416 718 руб.</w:t>
      </w:r>
    </w:p>
    <w:p w:rsidR="006575D3" w:rsidRPr="006575D3" w:rsidRDefault="006575D3" w:rsidP="00684206">
      <w:pPr>
        <w:spacing w:after="0" w:line="240" w:lineRule="auto"/>
        <w:ind w:firstLine="709"/>
        <w:jc w:val="both"/>
        <w:rPr>
          <w:rFonts w:ascii="Times New Roman" w:eastAsia="Calibri" w:hAnsi="Times New Roman"/>
          <w:b/>
          <w:sz w:val="24"/>
          <w:szCs w:val="20"/>
        </w:rPr>
      </w:pPr>
      <w:r w:rsidRPr="006575D3">
        <w:rPr>
          <w:rFonts w:ascii="Times New Roman" w:eastAsia="Calibri" w:hAnsi="Times New Roman"/>
          <w:b/>
          <w:sz w:val="24"/>
          <w:szCs w:val="20"/>
        </w:rPr>
        <w:t>Удельный вес неналоговых  поступлений к общей сумме доходов составляет 1,7 %.</w:t>
      </w:r>
    </w:p>
    <w:p w:rsidR="006575D3" w:rsidRPr="006575D3" w:rsidRDefault="006575D3" w:rsidP="006575D3">
      <w:pPr>
        <w:spacing w:after="0" w:line="240" w:lineRule="auto"/>
        <w:jc w:val="center"/>
        <w:rPr>
          <w:rFonts w:ascii="Times New Roman" w:eastAsia="Calibri" w:hAnsi="Times New Roman"/>
          <w:b/>
          <w:sz w:val="24"/>
          <w:szCs w:val="20"/>
        </w:rPr>
      </w:pPr>
      <w:r w:rsidRPr="006575D3">
        <w:rPr>
          <w:rFonts w:ascii="Times New Roman" w:eastAsia="Calibri" w:hAnsi="Times New Roman"/>
          <w:b/>
          <w:sz w:val="24"/>
          <w:szCs w:val="20"/>
        </w:rPr>
        <w:t>РАСХОДЫ</w:t>
      </w:r>
    </w:p>
    <w:p w:rsidR="006575D3" w:rsidRPr="006575D3" w:rsidRDefault="006575D3" w:rsidP="006575D3">
      <w:pPr>
        <w:spacing w:after="0" w:line="240" w:lineRule="auto"/>
        <w:jc w:val="center"/>
        <w:rPr>
          <w:rFonts w:ascii="Times New Roman" w:eastAsia="Calibri" w:hAnsi="Times New Roman"/>
          <w:b/>
          <w:sz w:val="24"/>
          <w:szCs w:val="20"/>
        </w:rPr>
      </w:pPr>
    </w:p>
    <w:p w:rsidR="006575D3" w:rsidRPr="006575D3" w:rsidRDefault="006575D3" w:rsidP="0081266F">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b/>
          <w:sz w:val="24"/>
          <w:szCs w:val="20"/>
        </w:rPr>
        <w:t xml:space="preserve"> </w:t>
      </w:r>
      <w:r w:rsidRPr="006575D3">
        <w:rPr>
          <w:rFonts w:ascii="Times New Roman" w:eastAsia="Calibri" w:hAnsi="Times New Roman"/>
          <w:sz w:val="24"/>
          <w:szCs w:val="20"/>
        </w:rPr>
        <w:t xml:space="preserve">В целом бюджет сельского поселения </w:t>
      </w:r>
      <w:proofErr w:type="spellStart"/>
      <w:r w:rsidRPr="006575D3">
        <w:rPr>
          <w:rFonts w:ascii="Times New Roman" w:eastAsia="Calibri" w:hAnsi="Times New Roman"/>
          <w:sz w:val="24"/>
          <w:szCs w:val="20"/>
        </w:rPr>
        <w:t>Сорум</w:t>
      </w:r>
      <w:proofErr w:type="spellEnd"/>
      <w:r w:rsidRPr="006575D3">
        <w:rPr>
          <w:rFonts w:ascii="Times New Roman" w:eastAsia="Calibri" w:hAnsi="Times New Roman"/>
          <w:sz w:val="24"/>
          <w:szCs w:val="20"/>
        </w:rPr>
        <w:t xml:space="preserve"> исполнен по расходам в сумме   27 663 934 руб., что составило 89,8 %, от утвержденных плановых назначениях сельского поселения </w:t>
      </w:r>
      <w:proofErr w:type="spellStart"/>
      <w:r w:rsidRPr="006575D3">
        <w:rPr>
          <w:rFonts w:ascii="Times New Roman" w:eastAsia="Calibri" w:hAnsi="Times New Roman"/>
          <w:sz w:val="24"/>
          <w:szCs w:val="20"/>
        </w:rPr>
        <w:t>Сорум</w:t>
      </w:r>
      <w:proofErr w:type="spellEnd"/>
      <w:r w:rsidRPr="006575D3">
        <w:rPr>
          <w:rFonts w:ascii="Times New Roman" w:eastAsia="Calibri" w:hAnsi="Times New Roman"/>
          <w:sz w:val="24"/>
          <w:szCs w:val="20"/>
        </w:rPr>
        <w:t xml:space="preserve"> на 2016 год в сумме 30 818 900</w:t>
      </w:r>
      <w:r w:rsidRPr="006575D3">
        <w:rPr>
          <w:rFonts w:ascii="Times New Roman" w:eastAsia="Calibri" w:hAnsi="Times New Roman"/>
          <w:b/>
          <w:bCs/>
          <w:sz w:val="24"/>
          <w:szCs w:val="20"/>
        </w:rPr>
        <w:t xml:space="preserve"> </w:t>
      </w:r>
      <w:r w:rsidRPr="006575D3">
        <w:rPr>
          <w:rFonts w:ascii="Times New Roman" w:eastAsia="Calibri" w:hAnsi="Times New Roman"/>
          <w:sz w:val="24"/>
          <w:szCs w:val="20"/>
        </w:rPr>
        <w:t>руб.</w:t>
      </w:r>
    </w:p>
    <w:p w:rsidR="006575D3" w:rsidRPr="006575D3" w:rsidRDefault="006575D3" w:rsidP="0081266F">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b/>
          <w:sz w:val="24"/>
          <w:szCs w:val="20"/>
        </w:rPr>
        <w:tab/>
        <w:t>По подразделу  «Функционирование высшего должностного лица субъекта Российской Федерации и муниципального образования»</w:t>
      </w:r>
      <w:r w:rsidRPr="006575D3">
        <w:rPr>
          <w:rFonts w:ascii="Times New Roman" w:eastAsia="Calibri" w:hAnsi="Times New Roman"/>
          <w:sz w:val="24"/>
          <w:szCs w:val="20"/>
        </w:rPr>
        <w:t xml:space="preserve"> фактически израсходовано средств бюджета сельского поселения  1 866 106 руб., при плановых показателях         1 866 106 рублей, исполнение составило 100 %.</w:t>
      </w:r>
    </w:p>
    <w:p w:rsidR="006575D3" w:rsidRPr="006575D3" w:rsidRDefault="006575D3" w:rsidP="0081266F">
      <w:pPr>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tab/>
        <w:t xml:space="preserve">По </w:t>
      </w:r>
      <w:r w:rsidRPr="006575D3">
        <w:rPr>
          <w:rFonts w:ascii="Times New Roman" w:eastAsia="Calibri" w:hAnsi="Times New Roman"/>
          <w:b/>
          <w:sz w:val="24"/>
          <w:szCs w:val="20"/>
        </w:rPr>
        <w:t xml:space="preserve">подразделу «Функционирование Правительства Российской Федерации, высших исполнительных органов государственной власти субъектов </w:t>
      </w:r>
      <w:r w:rsidRPr="006575D3">
        <w:rPr>
          <w:rFonts w:ascii="Times New Roman" w:eastAsia="Calibri" w:hAnsi="Times New Roman"/>
          <w:b/>
          <w:sz w:val="24"/>
          <w:szCs w:val="20"/>
        </w:rPr>
        <w:lastRenderedPageBreak/>
        <w:t xml:space="preserve">Российской Федерации, местных администраций» </w:t>
      </w:r>
      <w:r w:rsidRPr="006575D3">
        <w:rPr>
          <w:rFonts w:ascii="Times New Roman" w:eastAsia="Calibri" w:hAnsi="Times New Roman"/>
          <w:sz w:val="24"/>
          <w:szCs w:val="20"/>
        </w:rPr>
        <w:t>фактически израсходовано</w:t>
      </w:r>
      <w:r w:rsidRPr="006575D3">
        <w:rPr>
          <w:rFonts w:ascii="Times New Roman" w:eastAsia="Calibri" w:hAnsi="Times New Roman"/>
          <w:b/>
          <w:sz w:val="24"/>
          <w:szCs w:val="20"/>
        </w:rPr>
        <w:t xml:space="preserve"> </w:t>
      </w:r>
      <w:r w:rsidRPr="006575D3">
        <w:rPr>
          <w:rFonts w:ascii="Times New Roman" w:eastAsia="Calibri" w:hAnsi="Times New Roman"/>
          <w:bCs/>
          <w:sz w:val="24"/>
          <w:szCs w:val="20"/>
        </w:rPr>
        <w:t>средств бюджета сельского поселения 6 422 044 руб., исполнение составило 97,9 %, при</w:t>
      </w:r>
      <w:r w:rsidRPr="006575D3">
        <w:rPr>
          <w:rFonts w:ascii="Times New Roman" w:eastAsia="Calibri" w:hAnsi="Times New Roman"/>
          <w:sz w:val="24"/>
          <w:szCs w:val="20"/>
        </w:rPr>
        <w:t xml:space="preserve"> плановых назначениях 6 561 799 руб.</w:t>
      </w:r>
    </w:p>
    <w:p w:rsidR="006575D3" w:rsidRPr="006575D3" w:rsidRDefault="006575D3" w:rsidP="0081266F">
      <w:pPr>
        <w:autoSpaceDE w:val="0"/>
        <w:autoSpaceDN w:val="0"/>
        <w:adjustRightInd w:val="0"/>
        <w:spacing w:after="0" w:line="240" w:lineRule="auto"/>
        <w:ind w:firstLine="709"/>
        <w:jc w:val="both"/>
        <w:rPr>
          <w:rFonts w:ascii="Times New Roman" w:eastAsia="Calibri" w:hAnsi="Times New Roman"/>
          <w:sz w:val="24"/>
          <w:szCs w:val="24"/>
        </w:rPr>
      </w:pPr>
      <w:r w:rsidRPr="006575D3">
        <w:rPr>
          <w:rFonts w:ascii="Times New Roman" w:eastAsia="Calibri" w:hAnsi="Times New Roman"/>
          <w:sz w:val="24"/>
          <w:szCs w:val="24"/>
        </w:rPr>
        <w:tab/>
        <w:t>По</w:t>
      </w:r>
      <w:r w:rsidRPr="006575D3">
        <w:rPr>
          <w:rFonts w:ascii="Times New Roman" w:eastAsia="Calibri" w:hAnsi="Times New Roman"/>
          <w:b/>
          <w:sz w:val="24"/>
          <w:szCs w:val="24"/>
        </w:rPr>
        <w:t xml:space="preserve"> подразделу «Другие общегосударственные вопросы</w:t>
      </w:r>
      <w:r w:rsidRPr="006575D3">
        <w:rPr>
          <w:rFonts w:ascii="Times New Roman" w:eastAsia="Calibri" w:hAnsi="Times New Roman"/>
          <w:sz w:val="24"/>
          <w:szCs w:val="24"/>
        </w:rPr>
        <w:t>»</w:t>
      </w:r>
      <w:r w:rsidRPr="006575D3">
        <w:rPr>
          <w:rFonts w:ascii="Times New Roman" w:eastAsia="Calibri" w:hAnsi="Times New Roman"/>
          <w:b/>
          <w:sz w:val="24"/>
          <w:szCs w:val="24"/>
        </w:rPr>
        <w:t xml:space="preserve"> </w:t>
      </w:r>
      <w:r w:rsidRPr="006575D3">
        <w:rPr>
          <w:rFonts w:ascii="Times New Roman" w:eastAsia="Calibri" w:hAnsi="Times New Roman"/>
          <w:sz w:val="24"/>
          <w:szCs w:val="24"/>
        </w:rPr>
        <w:t>исполнение</w:t>
      </w:r>
      <w:r w:rsidRPr="006575D3">
        <w:rPr>
          <w:rFonts w:ascii="Times New Roman" w:eastAsia="Calibri" w:hAnsi="Times New Roman"/>
          <w:b/>
          <w:sz w:val="24"/>
          <w:szCs w:val="24"/>
        </w:rPr>
        <w:t xml:space="preserve"> </w:t>
      </w:r>
      <w:r w:rsidRPr="006575D3">
        <w:rPr>
          <w:rFonts w:ascii="Times New Roman" w:eastAsia="Calibri" w:hAnsi="Times New Roman"/>
          <w:sz w:val="24"/>
          <w:szCs w:val="24"/>
        </w:rPr>
        <w:t>2 569 139</w:t>
      </w:r>
      <w:r w:rsidRPr="006575D3">
        <w:rPr>
          <w:rFonts w:ascii="Times New Roman" w:eastAsia="Calibri" w:hAnsi="Times New Roman"/>
          <w:b/>
          <w:sz w:val="24"/>
          <w:szCs w:val="24"/>
        </w:rPr>
        <w:t xml:space="preserve"> </w:t>
      </w:r>
      <w:r w:rsidRPr="006575D3">
        <w:rPr>
          <w:rFonts w:ascii="Times New Roman" w:eastAsia="Calibri" w:hAnsi="Times New Roman"/>
          <w:sz w:val="24"/>
          <w:szCs w:val="24"/>
        </w:rPr>
        <w:t>руб. при</w:t>
      </w:r>
      <w:r w:rsidRPr="006575D3">
        <w:rPr>
          <w:rFonts w:ascii="Times New Roman" w:eastAsia="Calibri" w:hAnsi="Times New Roman"/>
          <w:b/>
          <w:sz w:val="24"/>
          <w:szCs w:val="24"/>
        </w:rPr>
        <w:t xml:space="preserve"> </w:t>
      </w:r>
      <w:r w:rsidRPr="006575D3">
        <w:rPr>
          <w:rFonts w:ascii="Times New Roman" w:eastAsia="Calibri" w:hAnsi="Times New Roman"/>
          <w:sz w:val="24"/>
          <w:szCs w:val="24"/>
        </w:rPr>
        <w:t>плановых показателях 2 614 114 руб. исполнение 98,3 %.</w:t>
      </w:r>
    </w:p>
    <w:p w:rsidR="006575D3" w:rsidRPr="006575D3" w:rsidRDefault="006575D3" w:rsidP="0081266F">
      <w:pPr>
        <w:autoSpaceDE w:val="0"/>
        <w:autoSpaceDN w:val="0"/>
        <w:adjustRightInd w:val="0"/>
        <w:spacing w:after="0" w:line="240" w:lineRule="auto"/>
        <w:ind w:firstLine="709"/>
        <w:jc w:val="both"/>
        <w:rPr>
          <w:rFonts w:ascii="Times New Roman" w:eastAsia="Calibri" w:hAnsi="Times New Roman"/>
          <w:sz w:val="24"/>
          <w:szCs w:val="24"/>
        </w:rPr>
      </w:pPr>
      <w:r w:rsidRPr="006575D3">
        <w:rPr>
          <w:rFonts w:ascii="Times New Roman" w:eastAsia="Calibri" w:hAnsi="Times New Roman"/>
          <w:sz w:val="24"/>
          <w:szCs w:val="24"/>
        </w:rPr>
        <w:t xml:space="preserve">По данному разделу отражены расходы на содержание лиц, уполномоченных совершать отдельные нотариальные действия в сельских поселениях, </w:t>
      </w:r>
    </w:p>
    <w:p w:rsidR="006575D3" w:rsidRPr="006575D3" w:rsidRDefault="006575D3" w:rsidP="0081266F">
      <w:pPr>
        <w:shd w:val="clear" w:color="auto" w:fill="FFFFFF"/>
        <w:tabs>
          <w:tab w:val="left" w:pos="869"/>
        </w:tabs>
        <w:spacing w:after="0" w:line="240" w:lineRule="auto"/>
        <w:ind w:right="-92" w:firstLine="709"/>
        <w:jc w:val="both"/>
        <w:rPr>
          <w:rFonts w:ascii="Times New Roman" w:eastAsia="Calibri" w:hAnsi="Times New Roman"/>
          <w:sz w:val="24"/>
          <w:szCs w:val="20"/>
        </w:rPr>
      </w:pPr>
      <w:r w:rsidRPr="006575D3">
        <w:rPr>
          <w:rFonts w:ascii="Times New Roman" w:eastAsia="Calibri" w:hAnsi="Times New Roman"/>
          <w:sz w:val="24"/>
          <w:szCs w:val="20"/>
        </w:rPr>
        <w:t xml:space="preserve">Долгосрочные муниципальные  программы сельского поселения </w:t>
      </w:r>
      <w:proofErr w:type="spellStart"/>
      <w:r w:rsidRPr="006575D3">
        <w:rPr>
          <w:rFonts w:ascii="Times New Roman" w:eastAsia="Calibri" w:hAnsi="Times New Roman"/>
          <w:sz w:val="24"/>
          <w:szCs w:val="20"/>
        </w:rPr>
        <w:t>Сорум</w:t>
      </w:r>
      <w:proofErr w:type="spellEnd"/>
      <w:r w:rsidRPr="006575D3">
        <w:rPr>
          <w:rFonts w:ascii="Times New Roman" w:eastAsia="Calibri" w:hAnsi="Times New Roman"/>
          <w:sz w:val="24"/>
          <w:szCs w:val="20"/>
        </w:rPr>
        <w:t xml:space="preserve">:    </w:t>
      </w:r>
    </w:p>
    <w:p w:rsidR="006575D3" w:rsidRPr="006575D3" w:rsidRDefault="006575D3" w:rsidP="0081266F">
      <w:pPr>
        <w:tabs>
          <w:tab w:val="left" w:pos="869"/>
        </w:tabs>
        <w:spacing w:after="0" w:line="240" w:lineRule="auto"/>
        <w:ind w:right="-92" w:firstLine="709"/>
        <w:jc w:val="both"/>
        <w:rPr>
          <w:rFonts w:ascii="Times New Roman" w:eastAsia="Calibri" w:hAnsi="Times New Roman"/>
          <w:sz w:val="24"/>
          <w:szCs w:val="20"/>
        </w:rPr>
      </w:pPr>
      <w:r w:rsidRPr="006575D3">
        <w:rPr>
          <w:rFonts w:ascii="Times New Roman" w:eastAsia="Calibri" w:hAnsi="Times New Roman"/>
          <w:sz w:val="24"/>
          <w:szCs w:val="20"/>
        </w:rPr>
        <w:t xml:space="preserve">1.«Развитие муниципальной службы  в сельском поселении </w:t>
      </w:r>
      <w:proofErr w:type="spellStart"/>
      <w:r w:rsidRPr="006575D3">
        <w:rPr>
          <w:rFonts w:ascii="Times New Roman" w:eastAsia="Calibri" w:hAnsi="Times New Roman"/>
          <w:sz w:val="24"/>
          <w:szCs w:val="20"/>
        </w:rPr>
        <w:t>Сорум</w:t>
      </w:r>
      <w:proofErr w:type="spellEnd"/>
      <w:r w:rsidRPr="006575D3">
        <w:rPr>
          <w:rFonts w:ascii="Times New Roman" w:eastAsia="Calibri" w:hAnsi="Times New Roman"/>
          <w:sz w:val="24"/>
          <w:szCs w:val="20"/>
        </w:rPr>
        <w:t xml:space="preserve">» на 2014-2016 годы» </w:t>
      </w:r>
      <w:proofErr w:type="gramStart"/>
      <w:r w:rsidRPr="006575D3">
        <w:rPr>
          <w:rFonts w:ascii="Times New Roman" w:eastAsia="Calibri" w:hAnsi="Times New Roman"/>
          <w:sz w:val="24"/>
          <w:szCs w:val="20"/>
        </w:rPr>
        <w:t>исполнена</w:t>
      </w:r>
      <w:proofErr w:type="gramEnd"/>
      <w:r w:rsidRPr="006575D3">
        <w:rPr>
          <w:rFonts w:ascii="Times New Roman" w:eastAsia="Calibri" w:hAnsi="Times New Roman"/>
          <w:sz w:val="24"/>
          <w:szCs w:val="20"/>
        </w:rPr>
        <w:t xml:space="preserve"> в сумме 38 456 руб., что составило 100% от плановых назначений в сумме 38 456 руб. </w:t>
      </w:r>
    </w:p>
    <w:p w:rsidR="006575D3" w:rsidRPr="006575D3" w:rsidRDefault="006575D3" w:rsidP="0081266F">
      <w:pPr>
        <w:autoSpaceDE w:val="0"/>
        <w:autoSpaceDN w:val="0"/>
        <w:adjustRightInd w:val="0"/>
        <w:spacing w:after="0" w:line="240" w:lineRule="auto"/>
        <w:ind w:firstLine="709"/>
        <w:jc w:val="both"/>
        <w:rPr>
          <w:rFonts w:ascii="Times New Roman" w:eastAsia="Calibri" w:hAnsi="Times New Roman"/>
          <w:sz w:val="24"/>
          <w:szCs w:val="20"/>
        </w:rPr>
      </w:pPr>
      <w:r w:rsidRPr="006575D3">
        <w:rPr>
          <w:rFonts w:ascii="Times New Roman" w:eastAsia="Calibri" w:hAnsi="Times New Roman"/>
          <w:sz w:val="24"/>
          <w:szCs w:val="20"/>
        </w:rPr>
        <w:t xml:space="preserve">2. </w:t>
      </w:r>
      <w:r w:rsidRPr="006575D3">
        <w:rPr>
          <w:rFonts w:ascii="Times New Roman" w:eastAsia="Calibri" w:hAnsi="Times New Roman"/>
          <w:bCs/>
          <w:sz w:val="24"/>
          <w:szCs w:val="20"/>
        </w:rPr>
        <w:t>«</w:t>
      </w:r>
      <w:r w:rsidRPr="006575D3">
        <w:rPr>
          <w:rFonts w:ascii="Times New Roman" w:eastAsia="Calibri" w:hAnsi="Times New Roman"/>
          <w:bCs/>
          <w:sz w:val="24"/>
          <w:szCs w:val="24"/>
        </w:rPr>
        <w:t>Защита населения от чрезвычайных ситуаций, обеспечение первичных мер пожарной безопасности и безопасности людей на водных объектах на 2014 - 2016 годы</w:t>
      </w:r>
      <w:r w:rsidRPr="006575D3">
        <w:rPr>
          <w:rFonts w:ascii="Times New Roman" w:eastAsia="Calibri" w:hAnsi="Times New Roman"/>
          <w:bCs/>
          <w:sz w:val="24"/>
          <w:szCs w:val="20"/>
        </w:rPr>
        <w:t xml:space="preserve">» </w:t>
      </w:r>
      <w:r w:rsidRPr="006575D3">
        <w:rPr>
          <w:rFonts w:ascii="Times New Roman" w:eastAsia="Calibri" w:hAnsi="Times New Roman"/>
          <w:sz w:val="24"/>
          <w:szCs w:val="20"/>
        </w:rPr>
        <w:t>исполнена в сумме 1 500 руб., что составило 100 % от плановых назначений в сумме          1 500 руб.</w:t>
      </w:r>
    </w:p>
    <w:p w:rsidR="006575D3" w:rsidRPr="006575D3" w:rsidRDefault="006575D3" w:rsidP="0081266F">
      <w:pPr>
        <w:tabs>
          <w:tab w:val="left" w:pos="869"/>
        </w:tabs>
        <w:spacing w:after="0" w:line="240" w:lineRule="auto"/>
        <w:ind w:right="-92" w:firstLine="709"/>
        <w:jc w:val="both"/>
        <w:rPr>
          <w:rFonts w:ascii="Times New Roman" w:eastAsia="Calibri" w:hAnsi="Times New Roman"/>
          <w:sz w:val="24"/>
          <w:szCs w:val="20"/>
        </w:rPr>
      </w:pPr>
      <w:r w:rsidRPr="006575D3">
        <w:rPr>
          <w:rFonts w:ascii="Times New Roman" w:eastAsia="Calibri" w:hAnsi="Times New Roman"/>
          <w:sz w:val="24"/>
          <w:szCs w:val="24"/>
        </w:rPr>
        <w:t>3. «</w:t>
      </w:r>
      <w:r w:rsidRPr="006575D3">
        <w:rPr>
          <w:rFonts w:ascii="Times New Roman" w:eastAsia="SimSun" w:hAnsi="Times New Roman"/>
          <w:sz w:val="24"/>
          <w:szCs w:val="24"/>
          <w:lang w:eastAsia="zh-CN"/>
        </w:rPr>
        <w:t>Развитие жилищно-коммунального комплекса и повышение энергетической эффективности на 2014-2016 годы</w:t>
      </w:r>
      <w:r w:rsidRPr="006575D3">
        <w:rPr>
          <w:rFonts w:ascii="Times New Roman" w:eastAsia="Calibri" w:hAnsi="Times New Roman"/>
          <w:sz w:val="24"/>
          <w:szCs w:val="24"/>
        </w:rPr>
        <w:t xml:space="preserve">» </w:t>
      </w:r>
      <w:proofErr w:type="gramStart"/>
      <w:r w:rsidRPr="006575D3">
        <w:rPr>
          <w:rFonts w:ascii="Times New Roman" w:eastAsia="Calibri" w:hAnsi="Times New Roman"/>
          <w:sz w:val="24"/>
          <w:szCs w:val="20"/>
        </w:rPr>
        <w:t>исполнена</w:t>
      </w:r>
      <w:proofErr w:type="gramEnd"/>
      <w:r w:rsidRPr="006575D3">
        <w:rPr>
          <w:rFonts w:ascii="Times New Roman" w:eastAsia="Calibri" w:hAnsi="Times New Roman"/>
          <w:sz w:val="24"/>
          <w:szCs w:val="20"/>
        </w:rPr>
        <w:t xml:space="preserve"> в сумме 25 000 руб., что составило 100 % от плановых назначений в сумме 25 000 руб.</w:t>
      </w:r>
    </w:p>
    <w:p w:rsidR="006575D3" w:rsidRPr="006575D3" w:rsidRDefault="006575D3" w:rsidP="0081266F">
      <w:pPr>
        <w:shd w:val="clear" w:color="auto" w:fill="FFFFFF"/>
        <w:tabs>
          <w:tab w:val="left" w:pos="869"/>
        </w:tabs>
        <w:spacing w:after="0" w:line="240" w:lineRule="auto"/>
        <w:ind w:right="-92" w:firstLine="709"/>
        <w:jc w:val="both"/>
        <w:rPr>
          <w:rFonts w:ascii="Times New Roman" w:eastAsia="Calibri" w:hAnsi="Times New Roman"/>
          <w:sz w:val="24"/>
          <w:szCs w:val="20"/>
        </w:rPr>
      </w:pPr>
      <w:r w:rsidRPr="006575D3">
        <w:rPr>
          <w:rFonts w:ascii="Times New Roman" w:eastAsia="Calibri" w:hAnsi="Times New Roman"/>
          <w:b/>
          <w:sz w:val="24"/>
          <w:szCs w:val="20"/>
        </w:rPr>
        <w:t xml:space="preserve">По разделу </w:t>
      </w:r>
      <w:r w:rsidRPr="006575D3">
        <w:rPr>
          <w:rFonts w:ascii="Times New Roman" w:eastAsia="Calibri" w:hAnsi="Times New Roman"/>
          <w:sz w:val="24"/>
          <w:szCs w:val="20"/>
        </w:rPr>
        <w:t>«</w:t>
      </w:r>
      <w:r w:rsidRPr="006575D3">
        <w:rPr>
          <w:rFonts w:ascii="Times New Roman" w:eastAsia="Calibri" w:hAnsi="Times New Roman"/>
          <w:b/>
          <w:sz w:val="24"/>
          <w:szCs w:val="20"/>
        </w:rPr>
        <w:t>Мобилизационная и вневойсковая подготовка»</w:t>
      </w:r>
      <w:r w:rsidRPr="006575D3">
        <w:rPr>
          <w:rFonts w:ascii="Times New Roman" w:eastAsia="Calibri" w:hAnsi="Times New Roman"/>
          <w:sz w:val="24"/>
          <w:szCs w:val="20"/>
        </w:rPr>
        <w:t xml:space="preserve"> отражается субвенция федерального бюджета из регионального фонда компенсации на осуществление первичного воинского учета на территориях, где отсутствуют военные комиссариаты. Фактически израсходовано средств 448 780 руб., при плановых назначениях 396 000 руб.  Исполнение составило 100 %. Расходы за счет средств местного бюджета составили 52 780 рублей при плановых назначениях 136 161 рублей, исполнение составило 38,8 %.</w:t>
      </w:r>
    </w:p>
    <w:p w:rsidR="006575D3" w:rsidRPr="006575D3" w:rsidRDefault="006575D3" w:rsidP="0081266F">
      <w:pPr>
        <w:shd w:val="clear" w:color="auto" w:fill="FFFFFF"/>
        <w:tabs>
          <w:tab w:val="left" w:pos="869"/>
        </w:tabs>
        <w:spacing w:after="0" w:line="240" w:lineRule="auto"/>
        <w:ind w:right="-92" w:firstLine="709"/>
        <w:jc w:val="both"/>
        <w:rPr>
          <w:rFonts w:ascii="Times New Roman" w:eastAsia="Calibri" w:hAnsi="Times New Roman"/>
          <w:sz w:val="24"/>
          <w:szCs w:val="20"/>
        </w:rPr>
      </w:pPr>
      <w:r w:rsidRPr="006575D3">
        <w:rPr>
          <w:rFonts w:ascii="Times New Roman" w:eastAsia="Calibri" w:hAnsi="Times New Roman"/>
          <w:b/>
          <w:sz w:val="24"/>
          <w:szCs w:val="20"/>
        </w:rPr>
        <w:t xml:space="preserve">По разделу «Предупреждение и ликвидация последствий чрезвычайных ситуаций и стихийных бедствий природного и техногенного характера, гражданская оборона» </w:t>
      </w:r>
      <w:r w:rsidRPr="006575D3">
        <w:rPr>
          <w:rFonts w:ascii="Times New Roman" w:eastAsia="Calibri" w:hAnsi="Times New Roman"/>
          <w:sz w:val="24"/>
          <w:szCs w:val="20"/>
        </w:rPr>
        <w:t xml:space="preserve">исполнение  68 480 руб. при плановых показателях 68 500 руб., что составляет 100 %. </w:t>
      </w:r>
    </w:p>
    <w:p w:rsidR="006575D3" w:rsidRPr="006575D3" w:rsidRDefault="006575D3" w:rsidP="0081266F">
      <w:pPr>
        <w:shd w:val="clear" w:color="auto" w:fill="FFFFFF"/>
        <w:tabs>
          <w:tab w:val="left" w:pos="869"/>
        </w:tabs>
        <w:spacing w:after="0" w:line="240" w:lineRule="auto"/>
        <w:ind w:right="-92" w:firstLine="709"/>
        <w:jc w:val="both"/>
        <w:rPr>
          <w:rFonts w:ascii="Times New Roman" w:eastAsia="Calibri" w:hAnsi="Times New Roman"/>
          <w:sz w:val="24"/>
          <w:szCs w:val="20"/>
        </w:rPr>
      </w:pPr>
      <w:r w:rsidRPr="006575D3">
        <w:rPr>
          <w:rFonts w:ascii="Times New Roman" w:eastAsia="Calibri" w:hAnsi="Times New Roman"/>
          <w:b/>
          <w:sz w:val="24"/>
          <w:szCs w:val="20"/>
        </w:rPr>
        <w:t>По разделу «Мероприятия в области здравоохранения, спорта и физической культуры, туризма»</w:t>
      </w:r>
      <w:r w:rsidRPr="006575D3">
        <w:rPr>
          <w:rFonts w:ascii="Times New Roman" w:eastAsia="Calibri" w:hAnsi="Times New Roman"/>
          <w:sz w:val="24"/>
          <w:szCs w:val="20"/>
        </w:rPr>
        <w:t xml:space="preserve">  исполнение 8 926 345,76 руб. при плановых показателях 8 929 000 руб. Исполнение составило 100 %. </w:t>
      </w:r>
    </w:p>
    <w:p w:rsidR="006575D3" w:rsidRPr="006575D3" w:rsidRDefault="006575D3" w:rsidP="0081266F">
      <w:pPr>
        <w:autoSpaceDE w:val="0"/>
        <w:autoSpaceDN w:val="0"/>
        <w:adjustRightInd w:val="0"/>
        <w:spacing w:after="0" w:line="240" w:lineRule="auto"/>
        <w:ind w:firstLine="709"/>
        <w:jc w:val="both"/>
        <w:rPr>
          <w:rFonts w:ascii="Times New Roman" w:eastAsia="Calibri" w:hAnsi="Times New Roman"/>
          <w:bCs/>
          <w:sz w:val="24"/>
          <w:szCs w:val="20"/>
        </w:rPr>
      </w:pPr>
      <w:r w:rsidRPr="006575D3">
        <w:rPr>
          <w:rFonts w:ascii="Times New Roman" w:eastAsia="Calibri" w:hAnsi="Times New Roman"/>
          <w:b/>
          <w:bCs/>
          <w:sz w:val="24"/>
          <w:szCs w:val="20"/>
        </w:rPr>
        <w:t xml:space="preserve">По подразделу </w:t>
      </w:r>
      <w:r w:rsidRPr="006575D3">
        <w:rPr>
          <w:rFonts w:ascii="Times New Roman" w:eastAsia="Calibri" w:hAnsi="Times New Roman"/>
          <w:bCs/>
          <w:sz w:val="24"/>
          <w:szCs w:val="20"/>
        </w:rPr>
        <w:t xml:space="preserve"> </w:t>
      </w:r>
      <w:r w:rsidRPr="006575D3">
        <w:rPr>
          <w:rFonts w:ascii="Times New Roman" w:eastAsia="Calibri" w:hAnsi="Times New Roman"/>
          <w:b/>
          <w:bCs/>
          <w:sz w:val="24"/>
          <w:szCs w:val="20"/>
        </w:rPr>
        <w:t>«</w:t>
      </w:r>
      <w:r w:rsidRPr="006575D3">
        <w:rPr>
          <w:rFonts w:ascii="Times New Roman" w:eastAsia="Calibri" w:hAnsi="Times New Roman"/>
          <w:b/>
          <w:sz w:val="24"/>
          <w:szCs w:val="20"/>
        </w:rPr>
        <w:t>Благоустройство</w:t>
      </w:r>
      <w:r w:rsidRPr="006575D3">
        <w:rPr>
          <w:rFonts w:ascii="Times New Roman" w:eastAsia="Calibri" w:hAnsi="Times New Roman"/>
          <w:b/>
          <w:bCs/>
          <w:sz w:val="24"/>
          <w:szCs w:val="20"/>
        </w:rPr>
        <w:t>»</w:t>
      </w:r>
      <w:r w:rsidRPr="006575D3">
        <w:rPr>
          <w:rFonts w:ascii="Times New Roman" w:eastAsia="Calibri" w:hAnsi="Times New Roman"/>
          <w:bCs/>
          <w:sz w:val="24"/>
          <w:szCs w:val="20"/>
        </w:rPr>
        <w:t xml:space="preserve"> </w:t>
      </w:r>
      <w:r w:rsidRPr="006575D3">
        <w:rPr>
          <w:rFonts w:ascii="Times New Roman" w:eastAsia="Calibri" w:hAnsi="Times New Roman"/>
          <w:sz w:val="24"/>
          <w:szCs w:val="20"/>
        </w:rPr>
        <w:t>израсходованы средства в сумме 3 502 168 руб., что составило 56,3 % от плановых назначений в сумме 6 216 739 руб.</w:t>
      </w:r>
    </w:p>
    <w:p w:rsidR="006575D3" w:rsidRPr="006575D3" w:rsidRDefault="006575D3" w:rsidP="0081266F">
      <w:pPr>
        <w:autoSpaceDE w:val="0"/>
        <w:autoSpaceDN w:val="0"/>
        <w:adjustRightInd w:val="0"/>
        <w:spacing w:after="0" w:line="240" w:lineRule="auto"/>
        <w:ind w:firstLine="709"/>
        <w:jc w:val="both"/>
        <w:rPr>
          <w:rFonts w:ascii="Times New Roman" w:eastAsia="Calibri" w:hAnsi="Times New Roman"/>
          <w:sz w:val="24"/>
          <w:szCs w:val="24"/>
        </w:rPr>
      </w:pPr>
      <w:r w:rsidRPr="006575D3">
        <w:rPr>
          <w:rFonts w:ascii="Times New Roman" w:eastAsia="Calibri" w:hAnsi="Times New Roman"/>
          <w:b/>
          <w:sz w:val="24"/>
          <w:szCs w:val="24"/>
        </w:rPr>
        <w:t>По разделу «Отдельные мероприятия в области информационн</w:t>
      </w:r>
      <w:proofErr w:type="gramStart"/>
      <w:r w:rsidRPr="006575D3">
        <w:rPr>
          <w:rFonts w:ascii="Times New Roman" w:eastAsia="Calibri" w:hAnsi="Times New Roman"/>
          <w:b/>
          <w:sz w:val="24"/>
          <w:szCs w:val="24"/>
        </w:rPr>
        <w:t>о-</w:t>
      </w:r>
      <w:proofErr w:type="gramEnd"/>
      <w:r w:rsidRPr="006575D3">
        <w:rPr>
          <w:rFonts w:ascii="Times New Roman" w:eastAsia="Calibri" w:hAnsi="Times New Roman"/>
          <w:b/>
          <w:sz w:val="24"/>
          <w:szCs w:val="24"/>
        </w:rPr>
        <w:t xml:space="preserve"> коммуникационных технологий и связи»</w:t>
      </w:r>
      <w:r w:rsidRPr="006575D3">
        <w:rPr>
          <w:rFonts w:ascii="Times New Roman" w:eastAsia="Calibri" w:hAnsi="Times New Roman"/>
          <w:sz w:val="24"/>
          <w:szCs w:val="24"/>
        </w:rPr>
        <w:t xml:space="preserve">  исполнение 262 055 руб. при плановых показателях  290 000 руб. Исполнение составило 90,4 %.</w:t>
      </w:r>
    </w:p>
    <w:p w:rsidR="006575D3" w:rsidRPr="006575D3" w:rsidRDefault="006575D3" w:rsidP="0081266F">
      <w:pPr>
        <w:autoSpaceDE w:val="0"/>
        <w:autoSpaceDN w:val="0"/>
        <w:adjustRightInd w:val="0"/>
        <w:spacing w:after="0" w:line="240" w:lineRule="auto"/>
        <w:ind w:firstLine="709"/>
        <w:jc w:val="both"/>
        <w:rPr>
          <w:rFonts w:ascii="Times New Roman" w:eastAsia="Calibri" w:hAnsi="Times New Roman"/>
          <w:sz w:val="24"/>
          <w:szCs w:val="24"/>
        </w:rPr>
      </w:pPr>
      <w:r w:rsidRPr="006575D3">
        <w:rPr>
          <w:rFonts w:ascii="Times New Roman" w:eastAsia="Calibri" w:hAnsi="Times New Roman"/>
          <w:b/>
          <w:sz w:val="24"/>
          <w:szCs w:val="24"/>
        </w:rPr>
        <w:t>По разделу «Дворцы и дома культуры, другие учреждения культуры и средства массовой информации»</w:t>
      </w:r>
      <w:r w:rsidRPr="006575D3">
        <w:rPr>
          <w:rFonts w:ascii="Times New Roman" w:eastAsia="Calibri" w:hAnsi="Times New Roman"/>
          <w:sz w:val="24"/>
          <w:szCs w:val="24"/>
        </w:rPr>
        <w:t xml:space="preserve">  исполнение 3 293 619 руб. при плановых показателях 3 316 900 руб. Исполнение составило 99,3 %.</w:t>
      </w:r>
    </w:p>
    <w:p w:rsidR="006575D3" w:rsidRPr="006575D3" w:rsidRDefault="006575D3" w:rsidP="0081266F">
      <w:pPr>
        <w:shd w:val="clear" w:color="auto" w:fill="FFFFFF"/>
        <w:tabs>
          <w:tab w:val="left" w:pos="869"/>
        </w:tabs>
        <w:spacing w:after="0" w:line="240" w:lineRule="auto"/>
        <w:ind w:right="-92" w:firstLine="709"/>
        <w:jc w:val="both"/>
        <w:rPr>
          <w:rFonts w:ascii="Times New Roman" w:hAnsi="Times New Roman"/>
          <w:sz w:val="24"/>
          <w:szCs w:val="24"/>
        </w:rPr>
      </w:pPr>
      <w:r w:rsidRPr="006575D3">
        <w:rPr>
          <w:rFonts w:ascii="Times New Roman" w:hAnsi="Times New Roman"/>
          <w:b/>
          <w:sz w:val="24"/>
          <w:szCs w:val="24"/>
        </w:rPr>
        <w:t>По разделу «Мероприятия в области здравоохранения, спорта и физической культуры, туризма»</w:t>
      </w:r>
      <w:r w:rsidRPr="006575D3">
        <w:rPr>
          <w:rFonts w:ascii="Times New Roman" w:hAnsi="Times New Roman"/>
          <w:sz w:val="24"/>
          <w:szCs w:val="24"/>
        </w:rPr>
        <w:t xml:space="preserve">  </w:t>
      </w:r>
      <w:r w:rsidRPr="006575D3">
        <w:rPr>
          <w:rFonts w:ascii="Times New Roman" w:eastAsia="Calibri" w:hAnsi="Times New Roman"/>
          <w:sz w:val="24"/>
          <w:szCs w:val="20"/>
        </w:rPr>
        <w:t>исполнение 9 459 754 руб. при плановых показателях 9 538 456 руб. Исполнение составило 99,2 %.</w:t>
      </w:r>
    </w:p>
    <w:p w:rsidR="006575D3" w:rsidRPr="006575D3" w:rsidRDefault="006575D3" w:rsidP="0081266F">
      <w:pPr>
        <w:spacing w:after="0" w:line="240" w:lineRule="auto"/>
        <w:ind w:firstLine="709"/>
        <w:rPr>
          <w:rFonts w:ascii="Times New Roman" w:hAnsi="Times New Roman"/>
          <w:color w:val="C00000"/>
          <w:sz w:val="24"/>
          <w:szCs w:val="24"/>
        </w:rPr>
      </w:pPr>
    </w:p>
    <w:p w:rsidR="006575D3" w:rsidRPr="006575D3" w:rsidRDefault="006575D3" w:rsidP="006575D3">
      <w:pPr>
        <w:autoSpaceDE w:val="0"/>
        <w:autoSpaceDN w:val="0"/>
        <w:adjustRightInd w:val="0"/>
        <w:spacing w:after="0" w:line="240" w:lineRule="auto"/>
        <w:jc w:val="both"/>
        <w:rPr>
          <w:rFonts w:ascii="Times New Roman" w:hAnsi="Times New Roman"/>
          <w:color w:val="C00000"/>
          <w:sz w:val="24"/>
          <w:szCs w:val="24"/>
        </w:rPr>
      </w:pP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r w:rsidRPr="006575D3">
        <w:rPr>
          <w:rFonts w:ascii="Times New Roman" w:hAnsi="Times New Roman"/>
          <w:b/>
          <w:sz w:val="24"/>
          <w:szCs w:val="24"/>
        </w:rPr>
        <w:t>Муниципальный заказ и благоустройство поселка</w:t>
      </w:r>
    </w:p>
    <w:p w:rsidR="006575D3" w:rsidRPr="006575D3" w:rsidRDefault="006575D3" w:rsidP="006575D3">
      <w:pPr>
        <w:autoSpaceDE w:val="0"/>
        <w:autoSpaceDN w:val="0"/>
        <w:adjustRightInd w:val="0"/>
        <w:spacing w:after="0" w:line="240" w:lineRule="auto"/>
        <w:jc w:val="center"/>
        <w:outlineLvl w:val="1"/>
        <w:rPr>
          <w:rFonts w:ascii="Times New Roman" w:hAnsi="Times New Roman"/>
          <w:b/>
          <w:color w:val="00B050"/>
          <w:sz w:val="24"/>
          <w:szCs w:val="24"/>
          <w:highlight w:val="yellow"/>
        </w:rPr>
      </w:pPr>
    </w:p>
    <w:p w:rsidR="006575D3" w:rsidRPr="006575D3" w:rsidRDefault="006575D3" w:rsidP="00BA521C">
      <w:pPr>
        <w:spacing w:after="0" w:line="240" w:lineRule="auto"/>
        <w:ind w:firstLine="709"/>
        <w:jc w:val="both"/>
        <w:textAlignment w:val="baseline"/>
        <w:rPr>
          <w:rFonts w:ascii="Segoe UI" w:hAnsi="Segoe UI" w:cs="Segoe UI"/>
          <w:sz w:val="12"/>
          <w:szCs w:val="12"/>
        </w:rPr>
      </w:pPr>
      <w:proofErr w:type="gramStart"/>
      <w:r w:rsidRPr="006575D3">
        <w:rPr>
          <w:rFonts w:ascii="Times New Roman" w:hAnsi="Times New Roman"/>
          <w:sz w:val="24"/>
          <w:szCs w:val="24"/>
        </w:rPr>
        <w:t>Во исполнение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утверждены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путем проведения торгов в форме открытого конкурса, открытого аукциона и без проведения торгов</w:t>
      </w:r>
      <w:proofErr w:type="gramEnd"/>
      <w:r w:rsidRPr="006575D3">
        <w:rPr>
          <w:rFonts w:ascii="Times New Roman" w:hAnsi="Times New Roman"/>
          <w:sz w:val="24"/>
          <w:szCs w:val="24"/>
        </w:rPr>
        <w:t> путем запроса котировок.  </w:t>
      </w:r>
    </w:p>
    <w:p w:rsidR="006575D3" w:rsidRPr="006575D3" w:rsidRDefault="006575D3" w:rsidP="00BA521C">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lastRenderedPageBreak/>
        <w:t>В сфере размещения государственного заказа за отчетный период администрацией сельского поселения  подготовлено и заключено 2 муниципальных контракта на сумму 2 314 167  рублей 73 копейки, а именно:  </w:t>
      </w:r>
    </w:p>
    <w:p w:rsidR="006575D3" w:rsidRPr="006575D3" w:rsidRDefault="006575D3" w:rsidP="00BA521C">
      <w:pPr>
        <w:numPr>
          <w:ilvl w:val="0"/>
          <w:numId w:val="8"/>
        </w:numPr>
        <w:tabs>
          <w:tab w:val="clear" w:pos="720"/>
          <w:tab w:val="num" w:pos="0"/>
        </w:tabs>
        <w:spacing w:after="0" w:line="240" w:lineRule="auto"/>
        <w:ind w:left="0" w:firstLine="709"/>
        <w:jc w:val="both"/>
        <w:textAlignment w:val="baseline"/>
        <w:rPr>
          <w:rFonts w:ascii="Times New Roman" w:hAnsi="Times New Roman"/>
          <w:sz w:val="24"/>
          <w:szCs w:val="24"/>
        </w:rPr>
      </w:pPr>
      <w:r w:rsidRPr="006575D3">
        <w:rPr>
          <w:rFonts w:ascii="Times New Roman" w:hAnsi="Times New Roman"/>
          <w:sz w:val="24"/>
          <w:szCs w:val="24"/>
        </w:rPr>
        <w:t xml:space="preserve">Контракт на выполнение работ по благоустройству  территории от парка Победы до детского сада (тротуарная дорожка) </w:t>
      </w:r>
      <w:proofErr w:type="gramStart"/>
      <w:r w:rsidRPr="006575D3">
        <w:rPr>
          <w:rFonts w:ascii="Times New Roman" w:hAnsi="Times New Roman"/>
          <w:sz w:val="24"/>
          <w:szCs w:val="24"/>
        </w:rPr>
        <w:t>в</w:t>
      </w:r>
      <w:proofErr w:type="gramEnd"/>
      <w:r w:rsidRPr="006575D3">
        <w:rPr>
          <w:rFonts w:ascii="Times New Roman" w:hAnsi="Times New Roman"/>
          <w:sz w:val="24"/>
          <w:szCs w:val="24"/>
        </w:rPr>
        <w:t> с. п.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на сумму 1 143 178 рубля; </w:t>
      </w:r>
    </w:p>
    <w:p w:rsidR="006575D3" w:rsidRPr="006575D3" w:rsidRDefault="006575D3" w:rsidP="00BA521C">
      <w:pPr>
        <w:numPr>
          <w:ilvl w:val="0"/>
          <w:numId w:val="9"/>
        </w:numPr>
        <w:tabs>
          <w:tab w:val="clear" w:pos="720"/>
          <w:tab w:val="num" w:pos="0"/>
        </w:tabs>
        <w:spacing w:after="0" w:line="240" w:lineRule="auto"/>
        <w:ind w:left="0" w:firstLine="709"/>
        <w:jc w:val="both"/>
        <w:textAlignment w:val="baseline"/>
        <w:rPr>
          <w:rFonts w:ascii="Times New Roman" w:hAnsi="Times New Roman"/>
          <w:sz w:val="24"/>
          <w:szCs w:val="24"/>
        </w:rPr>
      </w:pPr>
      <w:r w:rsidRPr="006575D3">
        <w:rPr>
          <w:rFonts w:ascii="Times New Roman" w:hAnsi="Times New Roman"/>
          <w:sz w:val="24"/>
          <w:szCs w:val="24"/>
        </w:rPr>
        <w:t>Контракт на выполнение работ по благоустройству придомовой территории многоквартирного жилого дома № 3 по ул. Строителей в п.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был выполнен на 70% , что составило  1 170 989 рублей 73 копейки. </w:t>
      </w:r>
    </w:p>
    <w:p w:rsidR="006575D3" w:rsidRPr="006575D3" w:rsidRDefault="006575D3" w:rsidP="00BA521C">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А так же, за отчетный период было заключено 73 хозяйственных договора на сумму 4 513 000 рублей. </w:t>
      </w:r>
    </w:p>
    <w:p w:rsidR="006575D3" w:rsidRPr="006575D3" w:rsidRDefault="006575D3" w:rsidP="00BA521C">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        За отчетный период на территории  сельского поселения произведено часть благоустройства придомовой территории многоквартирного дома № 3 по улице Строителей, проложены проезды и парковочные места из  дорожных плит, завезено 7000 м</w:t>
      </w:r>
      <w:r w:rsidRPr="006575D3">
        <w:rPr>
          <w:rFonts w:ascii="Times New Roman" w:hAnsi="Times New Roman"/>
          <w:sz w:val="19"/>
          <w:szCs w:val="19"/>
          <w:vertAlign w:val="superscript"/>
        </w:rPr>
        <w:t>3 </w:t>
      </w:r>
      <w:r w:rsidRPr="006575D3">
        <w:rPr>
          <w:rFonts w:ascii="Times New Roman" w:hAnsi="Times New Roman"/>
          <w:sz w:val="24"/>
          <w:szCs w:val="24"/>
        </w:rPr>
        <w:t>песка. Тротуарные дорожки, плафоны освещения запланированы на 2017 год. </w:t>
      </w:r>
    </w:p>
    <w:p w:rsidR="006575D3" w:rsidRPr="006575D3" w:rsidRDefault="006575D3" w:rsidP="00BA521C">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От Парка Победы до детского сада проложена тротуарная дорожка с металлическим ограждением. </w:t>
      </w:r>
    </w:p>
    <w:p w:rsidR="006575D3" w:rsidRPr="006575D3" w:rsidRDefault="006575D3" w:rsidP="00BA521C">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   В летний период велось обустройство газонов и оформление цветочных клумб. </w:t>
      </w:r>
    </w:p>
    <w:p w:rsidR="006575D3" w:rsidRPr="006575D3" w:rsidRDefault="00BA521C" w:rsidP="00BA521C">
      <w:pPr>
        <w:spacing w:after="0" w:line="240" w:lineRule="auto"/>
        <w:ind w:firstLine="709"/>
        <w:jc w:val="both"/>
        <w:textAlignment w:val="baseline"/>
        <w:rPr>
          <w:rFonts w:ascii="Segoe UI" w:hAnsi="Segoe UI" w:cs="Segoe UI"/>
          <w:sz w:val="12"/>
          <w:szCs w:val="12"/>
        </w:rPr>
      </w:pPr>
      <w:r>
        <w:rPr>
          <w:rFonts w:ascii="Times New Roman" w:hAnsi="Times New Roman"/>
          <w:sz w:val="24"/>
          <w:szCs w:val="24"/>
        </w:rPr>
        <w:t>   </w:t>
      </w:r>
      <w:r w:rsidR="006575D3" w:rsidRPr="006575D3">
        <w:rPr>
          <w:rFonts w:ascii="Times New Roman" w:hAnsi="Times New Roman"/>
          <w:sz w:val="24"/>
          <w:szCs w:val="24"/>
        </w:rPr>
        <w:t>Ежегодно благоустройством поселка занимаются все организации и предприятия находящиеся на территории поселка, а также граждане, состоящие на учете в центре занятости и бригада подростков. Были проведены субботники по уборке и благоустройству территории  с участием населения. Осуществлена посадка деревьев и кустарников в парке Победы. </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Информирование населения</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области развития информационных технологий деятельность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в 2016 году была направлена на обеспечение открытости органов местного самоуправления, доступности сельских информационных ресурсов населению.</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течение 2016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Доступ к информации о деятельности органов местного самоуправления обеспечивался следующими способами:</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обнародование (опубликование) органами местного самоуправления информации о своей деятельности;</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размещение органами местного самоуправления информации о своей деятельности  в информационно-телекоммуникационной сети Интернет;</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размещение органами местного самоуправления информации о своей деятельности в общественно доступных местах (на стендах и досках объявлений и т.п.).</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Все муниципальные нормативные правовые акты, требующие обнародования, были размещены в средствах массовой информации в порядке, установленном уставом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и на официальном сайте органов местного самоуправления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в разделе «Документы». Постановлением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от 01 ноября 2016 года № 112 «Об учреждении печатного средства массовой информации», утверждено печатное средство массовой информации бюллетень «Официальный вестник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и с 18 ноября 2016 года вся  информация размещались в бюллетене «Официальный вестник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«сельское поселение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Белоярский район Официальный сайт органов местного самоуправления»:</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b/>
          <w:sz w:val="24"/>
          <w:szCs w:val="24"/>
        </w:rPr>
        <w:lastRenderedPageBreak/>
        <w:t xml:space="preserve">   Разделы</w:t>
      </w:r>
      <w:r w:rsidRPr="006575D3">
        <w:rPr>
          <w:rFonts w:ascii="Times New Roman" w:hAnsi="Times New Roman"/>
          <w:sz w:val="24"/>
          <w:szCs w:val="24"/>
        </w:rPr>
        <w:t>:  «Главная», «Информация»; «Документы»; «Местное самоуправление»; «Услуги»; «Приемная»; «Контакты».</w:t>
      </w:r>
    </w:p>
    <w:p w:rsidR="006575D3" w:rsidRPr="006575D3" w:rsidRDefault="006575D3" w:rsidP="00C80C47">
      <w:pPr>
        <w:autoSpaceDE w:val="0"/>
        <w:autoSpaceDN w:val="0"/>
        <w:adjustRightInd w:val="0"/>
        <w:spacing w:after="0" w:line="240" w:lineRule="auto"/>
        <w:ind w:firstLine="709"/>
        <w:jc w:val="both"/>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r w:rsidRPr="006575D3">
        <w:rPr>
          <w:rFonts w:ascii="Times New Roman" w:hAnsi="Times New Roman"/>
          <w:b/>
          <w:sz w:val="24"/>
          <w:szCs w:val="24"/>
        </w:rPr>
        <w:t xml:space="preserve">Исполнение государственных полномочий </w:t>
      </w: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r w:rsidRPr="006575D3">
        <w:rPr>
          <w:rFonts w:ascii="Times New Roman" w:hAnsi="Times New Roman"/>
          <w:b/>
          <w:sz w:val="24"/>
          <w:szCs w:val="24"/>
        </w:rPr>
        <w:t xml:space="preserve">  </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Федеральным законом от 15 ноября 1997 года № 143-ФЗ «Об актах гражданского состояния» </w:t>
      </w:r>
      <w:r w:rsidRPr="006575D3">
        <w:rPr>
          <w:rFonts w:ascii="Times New Roman" w:hAnsi="Times New Roman"/>
          <w:bCs/>
          <w:sz w:val="24"/>
          <w:szCs w:val="24"/>
        </w:rPr>
        <w:t>и законом Ханты-Мансийского автономного округа – Югры от</w:t>
      </w:r>
      <w:r w:rsidRPr="006575D3">
        <w:rPr>
          <w:rFonts w:ascii="Times New Roman" w:hAnsi="Times New Roman"/>
          <w:sz w:val="24"/>
          <w:szCs w:val="24"/>
        </w:rPr>
        <w:t xml:space="preserve"> 30 сентября 2008 года № 91-оз "О наделении органов местного самоуправления муниципальных образований Ханты-Мансийского автономного округа </w:t>
      </w:r>
      <w:r w:rsidRPr="006575D3">
        <w:rPr>
          <w:rFonts w:ascii="Times New Roman" w:hAnsi="Times New Roman"/>
          <w:bCs/>
          <w:sz w:val="24"/>
          <w:szCs w:val="24"/>
        </w:rPr>
        <w:t>–</w:t>
      </w:r>
      <w:r w:rsidRPr="006575D3">
        <w:rPr>
          <w:rFonts w:ascii="Times New Roman" w:hAnsi="Times New Roman"/>
          <w:sz w:val="24"/>
          <w:szCs w:val="24"/>
        </w:rPr>
        <w:t xml:space="preserve"> Югры отдельными государственными полномочиями в сфере государственной регистрации актов гражданского состояния" </w:t>
      </w:r>
      <w:r w:rsidRPr="006575D3">
        <w:rPr>
          <w:rFonts w:ascii="Times New Roman" w:hAnsi="Times New Roman"/>
          <w:bCs/>
          <w:sz w:val="24"/>
          <w:szCs w:val="24"/>
        </w:rPr>
        <w:t>а</w:t>
      </w:r>
      <w:r w:rsidRPr="006575D3">
        <w:rPr>
          <w:rFonts w:ascii="Times New Roman" w:hAnsi="Times New Roman"/>
          <w:sz w:val="24"/>
          <w:szCs w:val="24"/>
        </w:rPr>
        <w:t xml:space="preserve">дминистрация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наделена полномочиями на государственную регистрацию рождения, заключения брака, расторжения брака, установления</w:t>
      </w:r>
      <w:proofErr w:type="gramEnd"/>
      <w:r w:rsidRPr="006575D3">
        <w:rPr>
          <w:rFonts w:ascii="Times New Roman" w:hAnsi="Times New Roman"/>
          <w:sz w:val="24"/>
          <w:szCs w:val="24"/>
        </w:rPr>
        <w:t xml:space="preserve"> отцовства, смерти.</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Регистрацию актов гражданского состояния в  сельском поселении осуществляет сектор организационной деятельности администрации сельского поселения. В 2016 году специалистом администрации сельского поселения по регистрации актов гражданского состояния зарегистрировано 33 акта гражданского состояния из них:</w:t>
      </w:r>
    </w:p>
    <w:p w:rsidR="006575D3" w:rsidRPr="006575D3" w:rsidRDefault="006575D3" w:rsidP="006B396F">
      <w:pPr>
        <w:spacing w:after="0" w:line="240" w:lineRule="auto"/>
        <w:ind w:firstLine="709"/>
        <w:jc w:val="both"/>
        <w:rPr>
          <w:rFonts w:ascii="Times New Roman" w:hAnsi="Times New Roman"/>
          <w:color w:val="FF0000"/>
          <w:sz w:val="24"/>
          <w:szCs w:val="24"/>
        </w:rPr>
      </w:pPr>
      <w:r w:rsidRPr="006575D3">
        <w:rPr>
          <w:rFonts w:ascii="Times New Roman" w:hAnsi="Times New Roman"/>
          <w:sz w:val="24"/>
          <w:szCs w:val="24"/>
        </w:rPr>
        <w:t>- государственная регистрация рождения – 16;</w:t>
      </w:r>
    </w:p>
    <w:p w:rsidR="006575D3" w:rsidRPr="006575D3" w:rsidRDefault="006575D3" w:rsidP="006B396F">
      <w:pPr>
        <w:spacing w:after="0" w:line="240" w:lineRule="auto"/>
        <w:ind w:firstLine="709"/>
        <w:jc w:val="both"/>
        <w:rPr>
          <w:rFonts w:ascii="Times New Roman" w:hAnsi="Times New Roman"/>
          <w:sz w:val="24"/>
          <w:szCs w:val="24"/>
        </w:rPr>
      </w:pPr>
      <w:r w:rsidRPr="006575D3">
        <w:rPr>
          <w:rFonts w:ascii="Times New Roman" w:hAnsi="Times New Roman"/>
          <w:sz w:val="24"/>
          <w:szCs w:val="24"/>
        </w:rPr>
        <w:t>- государственная  регистрация  смерти -  1;</w:t>
      </w:r>
    </w:p>
    <w:p w:rsidR="006575D3" w:rsidRPr="006575D3" w:rsidRDefault="006575D3" w:rsidP="006B396F">
      <w:pPr>
        <w:spacing w:after="0" w:line="240" w:lineRule="auto"/>
        <w:ind w:firstLine="709"/>
        <w:jc w:val="both"/>
        <w:rPr>
          <w:rFonts w:ascii="Times New Roman" w:hAnsi="Times New Roman"/>
          <w:sz w:val="24"/>
          <w:szCs w:val="24"/>
        </w:rPr>
      </w:pPr>
      <w:r w:rsidRPr="006575D3">
        <w:rPr>
          <w:rFonts w:ascii="Times New Roman" w:hAnsi="Times New Roman"/>
          <w:sz w:val="24"/>
          <w:szCs w:val="24"/>
        </w:rPr>
        <w:t>- государственная регистрация заключения брака – 12 пар, выдано  12 свидетельств  о заключении брака;</w:t>
      </w:r>
    </w:p>
    <w:p w:rsidR="006575D3" w:rsidRPr="006575D3" w:rsidRDefault="006575D3" w:rsidP="006B396F">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государственная регистрация расторжения брака – 4 пар, выдано  6 свидетельств; </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Государственной пошлины взыскано в сумме 8100 рублей.</w:t>
      </w:r>
    </w:p>
    <w:p w:rsidR="006575D3" w:rsidRPr="006575D3" w:rsidRDefault="006575D3" w:rsidP="006B396F">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Оказана помощь 13 гражданам в оформлении справок и повторных свидетельств о государственной регистрации актов гражданского состояния и выдано 2 повторных свидетельств, поступивших из других органов ЗАГС. </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целях укрепления брачных отношений и авторитета семьи, сохранения свадебных традиций специалистами администрации сельского поселения проводятся торжественные церемонии регистрации  бракосочетания. За отчетный период проведено 12 торжественных регистраций брака.</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целях отчетности представлялись в отдел ЗАГС администрации Белоярского района: </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а) ежемесячные, квартальные, полугодовые и годовые отчеты по государственной регистрации актов гражданского состояния;</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б) квартальные, полугодовые и годовые отчеты о движении гербовых </w:t>
      </w:r>
      <w:proofErr w:type="gramStart"/>
      <w:r w:rsidRPr="006575D3">
        <w:rPr>
          <w:rFonts w:ascii="Times New Roman" w:hAnsi="Times New Roman"/>
          <w:sz w:val="24"/>
          <w:szCs w:val="24"/>
        </w:rPr>
        <w:t>бланков свидетельств государственной регистрации актов гражданского состояния</w:t>
      </w:r>
      <w:proofErr w:type="gramEnd"/>
      <w:r w:rsidRPr="006575D3">
        <w:rPr>
          <w:rFonts w:ascii="Times New Roman" w:hAnsi="Times New Roman"/>
          <w:sz w:val="24"/>
          <w:szCs w:val="24"/>
        </w:rPr>
        <w:t>;</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г)  годовой отчет о зарегистрированных браках и разводах.      </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2016 году, как и прежде, приоритетным направлением деятельности сектора организационной деятельности администрации сельского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2016 году специалистом администрации проводилась работа по обмену и получению паспортов, велся учет и регистрация граждан по месту жительства и месту пребывания,  на все хозяйства заведены </w:t>
      </w:r>
      <w:proofErr w:type="spellStart"/>
      <w:r w:rsidRPr="006575D3">
        <w:rPr>
          <w:rFonts w:ascii="Times New Roman" w:hAnsi="Times New Roman"/>
          <w:sz w:val="24"/>
          <w:szCs w:val="24"/>
        </w:rPr>
        <w:t>похозяйственные</w:t>
      </w:r>
      <w:proofErr w:type="spellEnd"/>
      <w:r w:rsidRPr="006575D3">
        <w:rPr>
          <w:rFonts w:ascii="Times New Roman" w:hAnsi="Times New Roman"/>
          <w:sz w:val="24"/>
          <w:szCs w:val="24"/>
        </w:rPr>
        <w:t xml:space="preserve"> книги;</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организовано взаимодействие по вопросам учета с военно-учетным столом, отделом </w:t>
      </w:r>
      <w:proofErr w:type="gramStart"/>
      <w:r w:rsidRPr="006575D3">
        <w:rPr>
          <w:rFonts w:ascii="Times New Roman" w:hAnsi="Times New Roman"/>
          <w:sz w:val="24"/>
          <w:szCs w:val="24"/>
        </w:rPr>
        <w:t>записи актов гражданского состояния администрации района</w:t>
      </w:r>
      <w:proofErr w:type="gramEnd"/>
      <w:r w:rsidRPr="006575D3">
        <w:rPr>
          <w:rFonts w:ascii="Times New Roman" w:hAnsi="Times New Roman"/>
          <w:sz w:val="24"/>
          <w:szCs w:val="24"/>
        </w:rPr>
        <w:t>;</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проводилась работа совместно с центром занятости населения по постановке на учет и перерегистрации безработных граждан, велся статистический учет;</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lastRenderedPageBreak/>
        <w:t xml:space="preserve">- осуществлялась организация и проведение выборов в депутатов Государственной Думы Федерального Собрания Российской Федерации седьмого созыва, депутатов Тюменской областной Думы шестого созыва, депутатов Думы Ханты-Мансийского автономного округа – Югры шестого созыва. Явка избирателей 18 сентября 2016 года была активной, процент избирателей   равен 99,32 %. </w:t>
      </w:r>
    </w:p>
    <w:p w:rsidR="006575D3" w:rsidRPr="006575D3" w:rsidRDefault="006575D3" w:rsidP="006B396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организовано взаимодействие с управлением социальной защиты населения           по г. </w:t>
      </w:r>
      <w:proofErr w:type="gramStart"/>
      <w:r w:rsidRPr="006575D3">
        <w:rPr>
          <w:rFonts w:ascii="Times New Roman" w:hAnsi="Times New Roman"/>
          <w:sz w:val="24"/>
          <w:szCs w:val="24"/>
        </w:rPr>
        <w:t>Белоярский</w:t>
      </w:r>
      <w:proofErr w:type="gramEnd"/>
      <w:r w:rsidRPr="006575D3">
        <w:rPr>
          <w:rFonts w:ascii="Times New Roman" w:hAnsi="Times New Roman"/>
          <w:sz w:val="24"/>
          <w:szCs w:val="24"/>
        </w:rPr>
        <w:t xml:space="preserve"> и Белоярскому району в предоставлении пакета социальных услуг нуждающимся гражданам пенсионного возраста, инвалидам, ветеранам труда, ветеранам боевых действий.</w:t>
      </w:r>
    </w:p>
    <w:p w:rsidR="006575D3" w:rsidRPr="006575D3" w:rsidRDefault="006575D3" w:rsidP="006575D3">
      <w:pPr>
        <w:autoSpaceDE w:val="0"/>
        <w:autoSpaceDN w:val="0"/>
        <w:adjustRightInd w:val="0"/>
        <w:spacing w:after="0" w:line="240" w:lineRule="auto"/>
        <w:jc w:val="both"/>
        <w:outlineLvl w:val="3"/>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 xml:space="preserve">Муниципальные программы сельского поселения </w:t>
      </w:r>
      <w:proofErr w:type="spellStart"/>
      <w:r w:rsidRPr="006575D3">
        <w:rPr>
          <w:rFonts w:ascii="Times New Roman" w:hAnsi="Times New Roman"/>
          <w:b/>
          <w:sz w:val="24"/>
          <w:szCs w:val="24"/>
        </w:rPr>
        <w:t>Сорум</w:t>
      </w:r>
      <w:proofErr w:type="spellEnd"/>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p>
    <w:p w:rsidR="006575D3" w:rsidRPr="006575D3" w:rsidRDefault="006575D3" w:rsidP="005C0904">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Для обеспечения эффективных решений системных проблем в области экономического, социального, культурного развития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администрацией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в 2013 году </w:t>
      </w:r>
      <w:proofErr w:type="gramStart"/>
      <w:r w:rsidRPr="006575D3">
        <w:rPr>
          <w:rFonts w:ascii="Times New Roman" w:hAnsi="Times New Roman"/>
          <w:sz w:val="24"/>
          <w:szCs w:val="24"/>
        </w:rPr>
        <w:t>разработаны муниципальные программы в период с 2013 по 2016 год в программы вносились</w:t>
      </w:r>
      <w:proofErr w:type="gramEnd"/>
      <w:r w:rsidRPr="006575D3">
        <w:rPr>
          <w:rFonts w:ascii="Times New Roman" w:hAnsi="Times New Roman"/>
          <w:sz w:val="24"/>
          <w:szCs w:val="24"/>
        </w:rPr>
        <w:t xml:space="preserve"> изменения. </w:t>
      </w:r>
    </w:p>
    <w:p w:rsidR="006575D3" w:rsidRPr="006575D3" w:rsidRDefault="006575D3" w:rsidP="005C0904">
      <w:pPr>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В соответствии со статьей 179 Бюджетного кодекса Российской Федерации                     от 31 июля 1998 года № 145-ФЗ, статьей  35 Федерального закона  от  02 марта 2007 года № 25-ФЗ «О муниципальной службе  в Российской Федерации», постановлением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от 18 декабря 2013 года № 107 утверждена муниципальная  программа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«Развитие муниципальной службы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на 2014-2016 годы, целью которой</w:t>
      </w:r>
      <w:proofErr w:type="gramEnd"/>
      <w:r w:rsidRPr="006575D3">
        <w:rPr>
          <w:rFonts w:ascii="Times New Roman" w:hAnsi="Times New Roman"/>
          <w:sz w:val="24"/>
          <w:szCs w:val="24"/>
        </w:rPr>
        <w:t xml:space="preserve"> является создание условий для развития и совершенствования муниципальной службы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и повышение эффективности  муниципального управления.</w:t>
      </w:r>
    </w:p>
    <w:p w:rsidR="006575D3" w:rsidRPr="006575D3" w:rsidRDefault="006575D3" w:rsidP="005C0904">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По муниципальной программе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«Развитие муниципальной службы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на 2014-2016 годы» в 2016 году обучено на курсах повышения квалификации 2 муниципальных служащих с получением свидетельства государственного образца по темам:</w:t>
      </w:r>
    </w:p>
    <w:p w:rsidR="006575D3" w:rsidRPr="006575D3" w:rsidRDefault="006575D3" w:rsidP="005C0904">
      <w:pPr>
        <w:spacing w:after="0" w:line="240" w:lineRule="auto"/>
        <w:ind w:firstLine="709"/>
        <w:jc w:val="both"/>
        <w:rPr>
          <w:rFonts w:ascii="Times New Roman" w:hAnsi="Times New Roman"/>
          <w:sz w:val="24"/>
          <w:szCs w:val="20"/>
        </w:rPr>
      </w:pPr>
      <w:r w:rsidRPr="006575D3">
        <w:rPr>
          <w:rFonts w:ascii="Times New Roman" w:hAnsi="Times New Roman"/>
          <w:sz w:val="24"/>
          <w:szCs w:val="20"/>
        </w:rPr>
        <w:t>- «Вопросы гармонизации межнациональных отношений, поддержания межэтнического мира, взаимодействия с национально-культурными объединениями и религиозными конфессиями, профилактика экстремизма»- 1 человек;</w:t>
      </w:r>
    </w:p>
    <w:p w:rsidR="006575D3" w:rsidRPr="006575D3" w:rsidRDefault="006575D3" w:rsidP="005C0904">
      <w:pPr>
        <w:spacing w:after="0" w:line="240" w:lineRule="auto"/>
        <w:ind w:firstLine="709"/>
        <w:jc w:val="both"/>
        <w:rPr>
          <w:rFonts w:ascii="Times New Roman" w:hAnsi="Times New Roman"/>
          <w:sz w:val="24"/>
          <w:szCs w:val="20"/>
        </w:rPr>
      </w:pPr>
      <w:r w:rsidRPr="006575D3">
        <w:rPr>
          <w:rFonts w:ascii="Times New Roman" w:hAnsi="Times New Roman"/>
          <w:sz w:val="24"/>
          <w:szCs w:val="20"/>
        </w:rPr>
        <w:t>- «Общие положения законодательства о контрактной системе в сфере закупок. Первые итоги внедрения и применения ФЗ № 44. Изменения, тенденции развития, планы и перспективы»- 1 человек.</w:t>
      </w:r>
    </w:p>
    <w:p w:rsidR="006575D3" w:rsidRPr="006575D3" w:rsidRDefault="006575D3" w:rsidP="005C0904">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При прохождении диспансеризации 6 муниципальных служащих заболеваний препятствующих прохождению муниципальной службы не выявлено. </w:t>
      </w:r>
    </w:p>
    <w:p w:rsidR="006575D3" w:rsidRPr="006575D3" w:rsidRDefault="006575D3" w:rsidP="005C090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Программа «Развитие муниципальной службы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на 2014-2016 годы выполнена на 100%. </w:t>
      </w:r>
    </w:p>
    <w:p w:rsidR="006575D3" w:rsidRPr="006575D3" w:rsidRDefault="006575D3" w:rsidP="005C0904">
      <w:pPr>
        <w:spacing w:after="0" w:line="240" w:lineRule="auto"/>
        <w:ind w:firstLine="709"/>
        <w:jc w:val="both"/>
        <w:textAlignment w:val="baseline"/>
        <w:rPr>
          <w:rFonts w:ascii="Segoe UI" w:hAnsi="Segoe UI" w:cs="Segoe UI"/>
          <w:sz w:val="12"/>
          <w:szCs w:val="12"/>
        </w:rPr>
      </w:pPr>
      <w:proofErr w:type="gramStart"/>
      <w:r w:rsidRPr="006575D3">
        <w:rPr>
          <w:rFonts w:ascii="Times New Roman" w:hAnsi="Times New Roman"/>
          <w:sz w:val="24"/>
          <w:szCs w:val="24"/>
        </w:rPr>
        <w:t>В соответствии с Федеральным законом от 06 октября 2003 года № 131 – ФЗ «Об общих принципах организации местного самоуправления в Российской Федерации», статьей 179  Бюджетного кодекса Российской Федерации от 31 июля 1998 № 145 – ФЗ, постановлением администрации Белоярского района от 18 ноября 2013 года № 1657 «Об утверждении Порядка разработки, утверждения и реализации муниципальных программ городского и сельских поселений в границах Белоярского района</w:t>
      </w:r>
      <w:proofErr w:type="gramEnd"/>
      <w:r w:rsidRPr="006575D3">
        <w:rPr>
          <w:rFonts w:ascii="Times New Roman" w:hAnsi="Times New Roman"/>
          <w:sz w:val="24"/>
          <w:szCs w:val="24"/>
        </w:rPr>
        <w:t xml:space="preserve">» </w:t>
      </w:r>
      <w:proofErr w:type="gramStart"/>
      <w:r w:rsidRPr="006575D3">
        <w:rPr>
          <w:rFonts w:ascii="Times New Roman" w:hAnsi="Times New Roman"/>
          <w:sz w:val="24"/>
          <w:szCs w:val="24"/>
        </w:rPr>
        <w:t>постановлением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от 25 декабря 2013 года № 111 утверждена долгосрочная целевая  программа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«Защита населения от чрезвычайных ситуаций, обеспечение первичных мер пожарной безопасности и безопасности людей на водных объектах на 2014 - 2016 годы», целью, которой является повышение уровня защиты населения и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от угроз природного и техногенного характера, а также обеспечение первичных</w:t>
      </w:r>
      <w:proofErr w:type="gramEnd"/>
      <w:r w:rsidRPr="006575D3">
        <w:rPr>
          <w:rFonts w:ascii="Times New Roman" w:hAnsi="Times New Roman"/>
          <w:sz w:val="24"/>
          <w:szCs w:val="24"/>
        </w:rPr>
        <w:t xml:space="preserve"> мер пожарной безопасности.</w:t>
      </w:r>
      <w:r w:rsidRPr="006575D3">
        <w:rPr>
          <w:rFonts w:cs="Segoe UI"/>
        </w:rPr>
        <w:t>  </w:t>
      </w:r>
    </w:p>
    <w:p w:rsidR="006575D3" w:rsidRPr="006575D3" w:rsidRDefault="006575D3" w:rsidP="005C0904">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 xml:space="preserve">С целью реализации данной программы были пополнены резервы материальных запасов для предупреждения, ликвидации чрезвычайных ситуаций в целях гражданской </w:t>
      </w:r>
      <w:r w:rsidRPr="006575D3">
        <w:rPr>
          <w:rFonts w:ascii="Times New Roman" w:hAnsi="Times New Roman"/>
          <w:sz w:val="24"/>
          <w:szCs w:val="24"/>
        </w:rPr>
        <w:lastRenderedPageBreak/>
        <w:t xml:space="preserve">обороны на сумму 68480 рублей и закуплен информационный материал по тематике </w:t>
      </w:r>
      <w:proofErr w:type="spellStart"/>
      <w:r w:rsidRPr="006575D3">
        <w:rPr>
          <w:rFonts w:ascii="Times New Roman" w:hAnsi="Times New Roman"/>
          <w:sz w:val="24"/>
          <w:szCs w:val="24"/>
        </w:rPr>
        <w:t>ГОиЧС</w:t>
      </w:r>
      <w:proofErr w:type="spellEnd"/>
      <w:proofErr w:type="gramStart"/>
      <w:r w:rsidRPr="006575D3">
        <w:rPr>
          <w:rFonts w:ascii="Times New Roman" w:hAnsi="Times New Roman"/>
          <w:sz w:val="24"/>
          <w:szCs w:val="24"/>
        </w:rPr>
        <w:t xml:space="preserve"> .</w:t>
      </w:r>
      <w:proofErr w:type="gramEnd"/>
      <w:r w:rsidRPr="006575D3">
        <w:rPr>
          <w:rFonts w:ascii="Times New Roman" w:hAnsi="Times New Roman"/>
          <w:sz w:val="24"/>
          <w:szCs w:val="24"/>
        </w:rPr>
        <w:t> </w:t>
      </w:r>
    </w:p>
    <w:p w:rsidR="006575D3" w:rsidRPr="006575D3" w:rsidRDefault="006575D3" w:rsidP="005C0904">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Запланированные средства освоены 100%. </w:t>
      </w:r>
    </w:p>
    <w:p w:rsidR="006575D3" w:rsidRPr="006575D3" w:rsidRDefault="006575D3" w:rsidP="005C0904">
      <w:pPr>
        <w:spacing w:after="0" w:line="240" w:lineRule="auto"/>
        <w:ind w:firstLine="709"/>
        <w:jc w:val="both"/>
        <w:textAlignment w:val="baseline"/>
        <w:rPr>
          <w:rFonts w:ascii="Segoe UI" w:hAnsi="Segoe UI" w:cs="Segoe UI"/>
          <w:sz w:val="12"/>
          <w:szCs w:val="12"/>
        </w:rPr>
      </w:pPr>
      <w:proofErr w:type="gramStart"/>
      <w:r w:rsidRPr="006575D3">
        <w:rPr>
          <w:rFonts w:ascii="Times New Roman" w:hAnsi="Times New Roman"/>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статьей 179 Бюджетного кодекса Российской Федерации от 31 июля 1998 года № 145-ФЗ, постановлением администрации Белоярского района от 18 ноября 2013 года № 1657 «Об утверждении Порядка разработки, утверждения и реализации муниципальных программ городского и сельских поселений в границах белоярского района» утверждена муниципальная программа</w:t>
      </w:r>
      <w:proofErr w:type="gramEnd"/>
      <w:r w:rsidRPr="006575D3">
        <w:rPr>
          <w:rFonts w:ascii="Times New Roman" w:hAnsi="Times New Roman"/>
          <w:sz w:val="24"/>
          <w:szCs w:val="24"/>
        </w:rPr>
        <w:t> «Развитие жилищно-коммунального комплекса и повышение энергетической эффективности на 2014-2016 годы», целью которой является развитие жилищно-коммунального комплекса и повышение энергетической эффективности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w:t>
      </w:r>
    </w:p>
    <w:p w:rsidR="006575D3" w:rsidRPr="006575D3" w:rsidRDefault="006575D3" w:rsidP="005C0904">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 На реализацию данной программы было потрачено 3 502 064 рублей 20 копеек из средств бюджета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На замену ламп накаливания высокой мощности на </w:t>
      </w:r>
      <w:proofErr w:type="spellStart"/>
      <w:r w:rsidRPr="006575D3">
        <w:rPr>
          <w:rFonts w:ascii="Times New Roman" w:hAnsi="Times New Roman"/>
          <w:sz w:val="24"/>
          <w:szCs w:val="24"/>
        </w:rPr>
        <w:t>энергоэффективные</w:t>
      </w:r>
      <w:proofErr w:type="spellEnd"/>
      <w:r w:rsidRPr="006575D3">
        <w:rPr>
          <w:rFonts w:ascii="Times New Roman" w:hAnsi="Times New Roman"/>
          <w:sz w:val="24"/>
          <w:szCs w:val="24"/>
        </w:rPr>
        <w:t> лампы потрачено 25000 рублей; перечисление взносов для проведения капитального ремонта общего имущества в многоквартирных домах – 256425,51 рублей. На благоустройство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потрачено 2 314 167  рублей 73 копейки, а именно были выполнены работ по благоустройству  территории от парка Победы до детского сада (тротуарная дорожка) </w:t>
      </w:r>
      <w:proofErr w:type="gramStart"/>
      <w:r w:rsidRPr="006575D3">
        <w:rPr>
          <w:rFonts w:ascii="Times New Roman" w:hAnsi="Times New Roman"/>
          <w:sz w:val="24"/>
          <w:szCs w:val="24"/>
        </w:rPr>
        <w:t>в</w:t>
      </w:r>
      <w:proofErr w:type="gramEnd"/>
      <w:r w:rsidRPr="006575D3">
        <w:rPr>
          <w:rFonts w:ascii="Times New Roman" w:hAnsi="Times New Roman"/>
          <w:sz w:val="24"/>
          <w:szCs w:val="24"/>
        </w:rPr>
        <w:t> с. п.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на сумму 1 143 178 рубля; выполнены работы по благоустройству придомовой территории многоквартирного жилого дома № 3 по ул. Строителей в п.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был выполнен на 70% , что составило  1 170 989 рублей 73 копейки. На озеленение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 178 162,78 рублей. </w:t>
      </w:r>
    </w:p>
    <w:p w:rsidR="006575D3" w:rsidRPr="006575D3" w:rsidRDefault="006575D3" w:rsidP="005C0904">
      <w:pPr>
        <w:spacing w:after="0" w:line="240" w:lineRule="auto"/>
        <w:ind w:firstLine="709"/>
        <w:jc w:val="both"/>
        <w:textAlignment w:val="baseline"/>
        <w:rPr>
          <w:rFonts w:ascii="Segoe UI" w:hAnsi="Segoe UI" w:cs="Segoe UI"/>
          <w:sz w:val="12"/>
          <w:szCs w:val="12"/>
        </w:rPr>
      </w:pPr>
      <w:r w:rsidRPr="006575D3">
        <w:rPr>
          <w:rFonts w:ascii="Times New Roman" w:hAnsi="Times New Roman"/>
          <w:sz w:val="24"/>
          <w:szCs w:val="24"/>
        </w:rPr>
        <w:t>Запланированные средства освоены 48,9%. </w:t>
      </w: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p>
    <w:p w:rsidR="006575D3" w:rsidRPr="006575D3" w:rsidRDefault="006575D3" w:rsidP="006575D3">
      <w:pPr>
        <w:spacing w:after="0" w:line="240" w:lineRule="auto"/>
        <w:jc w:val="center"/>
        <w:rPr>
          <w:rFonts w:ascii="Times New Roman" w:hAnsi="Times New Roman"/>
          <w:b/>
          <w:sz w:val="24"/>
          <w:szCs w:val="24"/>
        </w:rPr>
      </w:pPr>
      <w:r w:rsidRPr="006575D3">
        <w:rPr>
          <w:rFonts w:ascii="Times New Roman" w:hAnsi="Times New Roman"/>
          <w:b/>
          <w:sz w:val="24"/>
          <w:szCs w:val="24"/>
        </w:rPr>
        <w:t xml:space="preserve">Реализация приоритетного национального проекта </w:t>
      </w:r>
    </w:p>
    <w:p w:rsidR="006575D3" w:rsidRPr="006575D3" w:rsidRDefault="006575D3" w:rsidP="006575D3">
      <w:pPr>
        <w:spacing w:after="0" w:line="240" w:lineRule="auto"/>
        <w:jc w:val="center"/>
        <w:rPr>
          <w:rFonts w:ascii="Times New Roman" w:hAnsi="Times New Roman"/>
          <w:b/>
          <w:sz w:val="24"/>
          <w:szCs w:val="24"/>
        </w:rPr>
      </w:pPr>
      <w:r w:rsidRPr="006575D3">
        <w:rPr>
          <w:rFonts w:ascii="Times New Roman" w:hAnsi="Times New Roman"/>
          <w:b/>
          <w:sz w:val="24"/>
          <w:szCs w:val="24"/>
        </w:rPr>
        <w:t>«Доступное и комфортное жилье – гражданам России»</w:t>
      </w:r>
    </w:p>
    <w:p w:rsidR="006575D3" w:rsidRPr="006575D3" w:rsidRDefault="006575D3" w:rsidP="006575D3">
      <w:pPr>
        <w:spacing w:after="0" w:line="240" w:lineRule="auto"/>
        <w:jc w:val="center"/>
        <w:rPr>
          <w:rFonts w:ascii="Times New Roman" w:hAnsi="Times New Roman"/>
          <w:b/>
          <w:sz w:val="24"/>
          <w:szCs w:val="24"/>
        </w:rPr>
      </w:pPr>
    </w:p>
    <w:p w:rsidR="006575D3" w:rsidRPr="006575D3" w:rsidRDefault="006575D3" w:rsidP="00194AE7">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ведется реестр муниципальной собственности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w:t>
      </w:r>
      <w:r w:rsidRPr="006575D3">
        <w:rPr>
          <w:rFonts w:ascii="Times New Roman" w:hAnsi="Times New Roman"/>
          <w:bCs/>
          <w:sz w:val="24"/>
          <w:szCs w:val="24"/>
        </w:rPr>
        <w:t xml:space="preserve">адресный реестр МО сельское поселение </w:t>
      </w:r>
      <w:proofErr w:type="spellStart"/>
      <w:r w:rsidRPr="006575D3">
        <w:rPr>
          <w:rFonts w:ascii="Times New Roman" w:hAnsi="Times New Roman"/>
          <w:bCs/>
          <w:sz w:val="24"/>
          <w:szCs w:val="24"/>
        </w:rPr>
        <w:t>Сорум</w:t>
      </w:r>
      <w:proofErr w:type="spellEnd"/>
      <w:r w:rsidRPr="006575D3">
        <w:rPr>
          <w:rFonts w:ascii="Times New Roman" w:hAnsi="Times New Roman"/>
          <w:sz w:val="24"/>
          <w:szCs w:val="24"/>
        </w:rPr>
        <w:t xml:space="preserve">.  В 2016 году было принято 3 постановлений о предоставлении служебных жилых помещений, 10 постановлений о присвоении почтовых адресов земельным участкам. Заявлений о признании малоимущими и нуждающимися в жилых помещениях гражданами за прошедший год подано не было. В целях реализации гражданами своего права на бесплатную приватизацию занимаемого жилья в 2016 году было приватизирована 11 жилых помещений. </w:t>
      </w:r>
    </w:p>
    <w:p w:rsidR="006575D3" w:rsidRPr="006575D3" w:rsidRDefault="006575D3" w:rsidP="00194AE7">
      <w:pPr>
        <w:spacing w:after="0" w:line="240" w:lineRule="auto"/>
        <w:ind w:firstLine="709"/>
        <w:rPr>
          <w:rFonts w:ascii="Times New Roman" w:hAnsi="Times New Roman"/>
          <w:b/>
          <w:sz w:val="24"/>
          <w:szCs w:val="24"/>
        </w:rPr>
      </w:pPr>
      <w:r w:rsidRPr="006575D3">
        <w:rPr>
          <w:rFonts w:ascii="Times New Roman" w:hAnsi="Times New Roman"/>
          <w:sz w:val="24"/>
          <w:szCs w:val="24"/>
        </w:rPr>
        <w:t>Жилищный фонд сельского поселения состоит   из 24 домов   и 7 коттеджей из них: муниципальное  жилье - 184 квартир,   коммерческое жилье  – 283   квартиры, приватизированное жилье- 95 квартиры.</w:t>
      </w:r>
      <w:r w:rsidRPr="006575D3">
        <w:rPr>
          <w:rFonts w:ascii="Times New Roman" w:hAnsi="Times New Roman"/>
          <w:sz w:val="24"/>
          <w:szCs w:val="24"/>
        </w:rPr>
        <w:br/>
      </w:r>
    </w:p>
    <w:p w:rsidR="006575D3" w:rsidRPr="006575D3" w:rsidRDefault="006575D3" w:rsidP="006575D3">
      <w:pPr>
        <w:spacing w:after="0" w:line="240" w:lineRule="auto"/>
        <w:jc w:val="center"/>
        <w:rPr>
          <w:rFonts w:ascii="Times New Roman" w:hAnsi="Times New Roman"/>
          <w:b/>
          <w:sz w:val="24"/>
          <w:szCs w:val="24"/>
        </w:rPr>
      </w:pPr>
      <w:r w:rsidRPr="006575D3">
        <w:rPr>
          <w:rFonts w:ascii="Times New Roman" w:hAnsi="Times New Roman"/>
          <w:b/>
          <w:sz w:val="24"/>
          <w:szCs w:val="24"/>
        </w:rPr>
        <w:t>Осуществление первичного воинского учета и регистрационного учета администрацией сельского поселения</w:t>
      </w:r>
    </w:p>
    <w:p w:rsidR="006575D3" w:rsidRPr="006575D3" w:rsidRDefault="006575D3" w:rsidP="006575D3">
      <w:pPr>
        <w:spacing w:after="0" w:line="240" w:lineRule="auto"/>
        <w:rPr>
          <w:rFonts w:ascii="Times New Roman" w:hAnsi="Times New Roman"/>
          <w:b/>
          <w:sz w:val="24"/>
          <w:szCs w:val="24"/>
          <w:highlight w:val="yellow"/>
        </w:rPr>
      </w:pPr>
    </w:p>
    <w:p w:rsidR="006575D3" w:rsidRPr="006575D3" w:rsidRDefault="006575D3" w:rsidP="00A53AE4">
      <w:pPr>
        <w:spacing w:after="0" w:line="240" w:lineRule="auto"/>
        <w:ind w:firstLine="709"/>
        <w:jc w:val="both"/>
        <w:rPr>
          <w:rFonts w:ascii="Times New Roman" w:hAnsi="Times New Roman"/>
          <w:sz w:val="24"/>
          <w:szCs w:val="24"/>
        </w:rPr>
      </w:pPr>
      <w:bookmarkStart w:id="0" w:name="sub_8022"/>
      <w:r w:rsidRPr="006575D3">
        <w:rPr>
          <w:rFonts w:ascii="Times New Roman" w:hAnsi="Times New Roman"/>
          <w:sz w:val="24"/>
          <w:szCs w:val="24"/>
        </w:rPr>
        <w:t xml:space="preserve">Согласно Федеральному закону от 28 марта 1998 года № 53-ФЗ "О воинской обязанности и военной службе" 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Совокупность таких полномочий именуется первичным воинским учетом. </w:t>
      </w:r>
      <w:bookmarkEnd w:id="0"/>
      <w:r w:rsidRPr="006575D3">
        <w:rPr>
          <w:rFonts w:ascii="Times New Roman" w:hAnsi="Times New Roman"/>
          <w:sz w:val="24"/>
          <w:szCs w:val="24"/>
        </w:rPr>
        <w:t xml:space="preserve">Администрация сельского поселения осуществляет первичный воинский учет на территории поселения в соответствии с разделом </w:t>
      </w:r>
      <w:r w:rsidRPr="006575D3">
        <w:rPr>
          <w:rFonts w:ascii="Times New Roman" w:hAnsi="Times New Roman"/>
          <w:sz w:val="24"/>
          <w:szCs w:val="24"/>
          <w:lang w:val="en-US"/>
        </w:rPr>
        <w:t>III</w:t>
      </w:r>
      <w:r w:rsidRPr="006575D3">
        <w:rPr>
          <w:rFonts w:ascii="Times New Roman" w:hAnsi="Times New Roman"/>
          <w:sz w:val="24"/>
          <w:szCs w:val="24"/>
        </w:rPr>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6575D3" w:rsidRPr="006575D3" w:rsidRDefault="006575D3" w:rsidP="00A53AE4">
      <w:pPr>
        <w:spacing w:after="0" w:line="240" w:lineRule="auto"/>
        <w:ind w:firstLine="709"/>
        <w:jc w:val="both"/>
        <w:rPr>
          <w:rFonts w:ascii="Times New Roman" w:hAnsi="Times New Roman"/>
          <w:sz w:val="24"/>
          <w:szCs w:val="24"/>
        </w:rPr>
      </w:pPr>
      <w:r w:rsidRPr="006575D3">
        <w:rPr>
          <w:rFonts w:ascii="Times New Roman" w:hAnsi="Times New Roman"/>
          <w:sz w:val="24"/>
          <w:szCs w:val="24"/>
        </w:rPr>
        <w:lastRenderedPageBreak/>
        <w:t xml:space="preserve"> Всего на первичном воинском учете в администрации сельского поселения на отчетный период состоит 510 граждан, подлежащих запасу, граждан, подлежащих призыву и первоначальной постановке на воинский учет. За отчетный период с воинского учета снялось 5 человек, а встало на учет 26 человек.</w:t>
      </w:r>
    </w:p>
    <w:p w:rsidR="006575D3" w:rsidRPr="006575D3" w:rsidRDefault="006575D3" w:rsidP="00A53AE4">
      <w:pPr>
        <w:widowControl w:val="0"/>
        <w:tabs>
          <w:tab w:val="left" w:pos="720"/>
          <w:tab w:val="left" w:pos="9000"/>
        </w:tabs>
        <w:autoSpaceDE w:val="0"/>
        <w:autoSpaceDN w:val="0"/>
        <w:adjustRightInd w:val="0"/>
        <w:spacing w:after="0" w:line="240" w:lineRule="auto"/>
        <w:ind w:firstLine="709"/>
        <w:jc w:val="both"/>
        <w:rPr>
          <w:rFonts w:ascii="Times New Roman" w:hAnsi="Times New Roman"/>
          <w:color w:val="00B0F0"/>
          <w:sz w:val="24"/>
          <w:szCs w:val="24"/>
        </w:rPr>
      </w:pPr>
      <w:r w:rsidRPr="006575D3">
        <w:rPr>
          <w:rFonts w:ascii="Times New Roman" w:hAnsi="Times New Roman"/>
          <w:sz w:val="24"/>
          <w:szCs w:val="24"/>
        </w:rPr>
        <w:t xml:space="preserve">Регулярно оповещались граждане о вызовах в военный комиссариат города Белоярский, осуществлялся </w:t>
      </w:r>
      <w:proofErr w:type="gramStart"/>
      <w:r w:rsidRPr="006575D3">
        <w:rPr>
          <w:rFonts w:ascii="Times New Roman" w:hAnsi="Times New Roman"/>
          <w:sz w:val="24"/>
          <w:szCs w:val="24"/>
        </w:rPr>
        <w:t>контроль за</w:t>
      </w:r>
      <w:proofErr w:type="gramEnd"/>
      <w:r w:rsidRPr="006575D3">
        <w:rPr>
          <w:rFonts w:ascii="Times New Roman" w:hAnsi="Times New Roman"/>
          <w:sz w:val="24"/>
          <w:szCs w:val="24"/>
        </w:rPr>
        <w:t xml:space="preserve"> посещением гражданами, подлежащими призыву на военную службу, лечебно-профилактических учреждений, в которые они направлялись для медицинского обследования. За текущий год было оповещено и вручено 13 повесток призывникам, из них призвалось в РА – 4 человека.</w:t>
      </w:r>
    </w:p>
    <w:p w:rsidR="006575D3" w:rsidRPr="006575D3" w:rsidRDefault="006575D3" w:rsidP="00A53AE4">
      <w:pPr>
        <w:widowControl w:val="0"/>
        <w:tabs>
          <w:tab w:val="left" w:pos="1080"/>
          <w:tab w:val="left" w:pos="9000"/>
        </w:tabs>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Были предоставлены в военный комиссариат города Белоярский списки юношей –2000, 2001,2002 годов рождения, подлежащих подготовке к военной службе и 1999 года рождения, подлежащих первоначальной постановке на воинский учет в следующем году. Два раза в месяц представлялись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6575D3" w:rsidRPr="006575D3" w:rsidRDefault="006575D3" w:rsidP="00A53AE4">
      <w:pPr>
        <w:widowControl w:val="0"/>
        <w:tabs>
          <w:tab w:val="left" w:pos="1080"/>
          <w:tab w:val="left" w:pos="9000"/>
        </w:tabs>
        <w:autoSpaceDE w:val="0"/>
        <w:autoSpaceDN w:val="0"/>
        <w:adjustRightInd w:val="0"/>
        <w:spacing w:after="0" w:line="240" w:lineRule="auto"/>
        <w:ind w:firstLine="709"/>
        <w:jc w:val="both"/>
        <w:rPr>
          <w:rFonts w:ascii="Times New Roman" w:hAnsi="Times New Roman"/>
          <w:b/>
          <w:sz w:val="24"/>
          <w:szCs w:val="24"/>
        </w:rPr>
      </w:pPr>
      <w:r w:rsidRPr="006575D3">
        <w:rPr>
          <w:rFonts w:ascii="Times New Roman" w:hAnsi="Times New Roman"/>
          <w:sz w:val="24"/>
          <w:szCs w:val="24"/>
        </w:rPr>
        <w:t>Картотека граждан,  подлежащих постановке на воинский учет, ведется на бумажных носителях. Ежеквартально представлялся отчет по всей базе данных, вносились изменения.</w:t>
      </w:r>
    </w:p>
    <w:p w:rsidR="006575D3" w:rsidRPr="006575D3" w:rsidRDefault="006575D3" w:rsidP="00A53AE4">
      <w:pPr>
        <w:spacing w:after="0" w:line="240" w:lineRule="auto"/>
        <w:ind w:firstLine="709"/>
        <w:jc w:val="both"/>
        <w:rPr>
          <w:rFonts w:ascii="Times New Roman" w:hAnsi="Times New Roman"/>
          <w:sz w:val="24"/>
          <w:szCs w:val="24"/>
        </w:rPr>
      </w:pPr>
      <w:r w:rsidRPr="006575D3">
        <w:rPr>
          <w:rFonts w:ascii="Times New Roman" w:hAnsi="Times New Roman"/>
          <w:sz w:val="24"/>
          <w:szCs w:val="24"/>
        </w:rPr>
        <w:t>На граждан, подлежащих запасу, заполняется учетная карточка, алфавитная карточка и карточка первичного учета на граждан, подлежащих призыву, составляется  карточка первичного учета призывника и списки.</w:t>
      </w:r>
    </w:p>
    <w:p w:rsidR="006575D3" w:rsidRPr="006575D3" w:rsidRDefault="006575D3" w:rsidP="00A53AE4">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Направлено в </w:t>
      </w:r>
      <w:proofErr w:type="gramStart"/>
      <w:r w:rsidRPr="006575D3">
        <w:rPr>
          <w:rFonts w:ascii="Times New Roman" w:hAnsi="Times New Roman"/>
          <w:sz w:val="24"/>
          <w:szCs w:val="24"/>
        </w:rPr>
        <w:t>Белоярский</w:t>
      </w:r>
      <w:proofErr w:type="gramEnd"/>
      <w:r w:rsidRPr="006575D3">
        <w:rPr>
          <w:rFonts w:ascii="Times New Roman" w:hAnsi="Times New Roman"/>
          <w:sz w:val="24"/>
          <w:szCs w:val="24"/>
        </w:rPr>
        <w:t xml:space="preserve"> ОГВК 24 ежемесячных отчетов о постановке, снятии с учета и движении граждан, подлежащих запасу и призыву. </w:t>
      </w:r>
    </w:p>
    <w:p w:rsidR="006575D3" w:rsidRPr="006575D3" w:rsidRDefault="006575D3" w:rsidP="00A53AE4">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Организаций, занимающихся воинским учетом на территории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 2:</w:t>
      </w:r>
    </w:p>
    <w:p w:rsidR="006575D3" w:rsidRPr="006575D3" w:rsidRDefault="006575D3" w:rsidP="00A53AE4">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администрация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муниципальное казенное учреждение;</w:t>
      </w:r>
    </w:p>
    <w:p w:rsidR="006575D3" w:rsidRPr="006575D3" w:rsidRDefault="006575D3" w:rsidP="00A53AE4">
      <w:pPr>
        <w:spacing w:after="0" w:line="240" w:lineRule="auto"/>
        <w:ind w:firstLine="709"/>
        <w:jc w:val="both"/>
        <w:rPr>
          <w:rFonts w:ascii="Times New Roman" w:hAnsi="Times New Roman"/>
          <w:color w:val="C00000"/>
          <w:sz w:val="24"/>
          <w:szCs w:val="24"/>
        </w:rPr>
      </w:pPr>
      <w:proofErr w:type="spellStart"/>
      <w:r w:rsidRPr="006575D3">
        <w:rPr>
          <w:rFonts w:ascii="Times New Roman" w:hAnsi="Times New Roman"/>
          <w:sz w:val="24"/>
          <w:szCs w:val="24"/>
        </w:rPr>
        <w:t>Сорумское</w:t>
      </w:r>
      <w:proofErr w:type="spellEnd"/>
      <w:r w:rsidRPr="006575D3">
        <w:rPr>
          <w:rFonts w:ascii="Times New Roman" w:hAnsi="Times New Roman"/>
          <w:sz w:val="24"/>
          <w:szCs w:val="24"/>
        </w:rPr>
        <w:t xml:space="preserve"> линейное производственное управление магистральных газопроводов ООО «Газпром </w:t>
      </w:r>
      <w:proofErr w:type="spellStart"/>
      <w:r w:rsidRPr="006575D3">
        <w:rPr>
          <w:rFonts w:ascii="Times New Roman" w:hAnsi="Times New Roman"/>
          <w:sz w:val="24"/>
          <w:szCs w:val="24"/>
        </w:rPr>
        <w:t>трансгаз</w:t>
      </w:r>
      <w:proofErr w:type="spellEnd"/>
      <w:r w:rsidRPr="006575D3">
        <w:rPr>
          <w:rFonts w:ascii="Times New Roman" w:hAnsi="Times New Roman"/>
          <w:sz w:val="24"/>
          <w:szCs w:val="24"/>
        </w:rPr>
        <w:t xml:space="preserve"> </w:t>
      </w:r>
      <w:proofErr w:type="spellStart"/>
      <w:r w:rsidRPr="006575D3">
        <w:rPr>
          <w:rFonts w:ascii="Times New Roman" w:hAnsi="Times New Roman"/>
          <w:sz w:val="24"/>
          <w:szCs w:val="24"/>
        </w:rPr>
        <w:t>Югорск</w:t>
      </w:r>
      <w:proofErr w:type="spellEnd"/>
      <w:r w:rsidRPr="006575D3">
        <w:rPr>
          <w:rFonts w:ascii="Times New Roman" w:hAnsi="Times New Roman"/>
          <w:sz w:val="24"/>
          <w:szCs w:val="24"/>
        </w:rPr>
        <w:t>».</w:t>
      </w:r>
    </w:p>
    <w:p w:rsidR="006575D3" w:rsidRPr="006575D3" w:rsidRDefault="006575D3" w:rsidP="00A53AE4">
      <w:pPr>
        <w:spacing w:after="0" w:line="240" w:lineRule="auto"/>
        <w:ind w:firstLine="709"/>
        <w:jc w:val="both"/>
        <w:rPr>
          <w:rFonts w:ascii="Times New Roman" w:hAnsi="Times New Roman"/>
          <w:sz w:val="24"/>
          <w:szCs w:val="24"/>
        </w:rPr>
      </w:pPr>
      <w:r w:rsidRPr="006575D3">
        <w:rPr>
          <w:rFonts w:ascii="Times New Roman" w:hAnsi="Times New Roman"/>
          <w:sz w:val="24"/>
          <w:szCs w:val="24"/>
        </w:rPr>
        <w:t>С вышеуказанными организациями проведена сверка в начале 2016 года.</w:t>
      </w:r>
    </w:p>
    <w:p w:rsidR="006575D3" w:rsidRPr="006575D3" w:rsidRDefault="006575D3" w:rsidP="00A53AE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На основании соглашения о взаимодействии Управления Федеральной миграционной службы России по Ханты-Мансийскому автономному округу - Югре с администрацией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от 31 декабря 2013 года специалист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осуществляет государственную услугу по регистрационному учету граждан РФ по месту жительства и по месту пребывания в пределах РФ. Администрация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в работе руководствуется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w:t>
      </w:r>
    </w:p>
    <w:p w:rsidR="006575D3" w:rsidRDefault="006575D3" w:rsidP="00A53AE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отделение Федеральной миграционной службы России по Ханты-Мансийскому автономному округу – Югре по городу </w:t>
      </w:r>
      <w:proofErr w:type="gramStart"/>
      <w:r w:rsidRPr="006575D3">
        <w:rPr>
          <w:rFonts w:ascii="Times New Roman" w:hAnsi="Times New Roman"/>
          <w:sz w:val="24"/>
          <w:szCs w:val="24"/>
        </w:rPr>
        <w:t>Белоярский</w:t>
      </w:r>
      <w:proofErr w:type="gramEnd"/>
      <w:r w:rsidRPr="006575D3">
        <w:rPr>
          <w:rFonts w:ascii="Times New Roman" w:hAnsi="Times New Roman"/>
          <w:sz w:val="24"/>
          <w:szCs w:val="24"/>
        </w:rPr>
        <w:t xml:space="preserve"> своевременно передавались сведения о проделанной работе по регистрации и снятию с регистрационного учета граждан по месту жительства и по месту пребывания.</w:t>
      </w:r>
    </w:p>
    <w:p w:rsidR="00CC1FE0" w:rsidRPr="006575D3" w:rsidRDefault="00CC1FE0" w:rsidP="00A53AE4">
      <w:pPr>
        <w:autoSpaceDE w:val="0"/>
        <w:autoSpaceDN w:val="0"/>
        <w:adjustRightInd w:val="0"/>
        <w:spacing w:after="0" w:line="240" w:lineRule="auto"/>
        <w:ind w:firstLine="709"/>
        <w:jc w:val="both"/>
        <w:rPr>
          <w:rFonts w:ascii="Times New Roman" w:hAnsi="Times New Roman"/>
          <w:sz w:val="24"/>
          <w:szCs w:val="24"/>
        </w:rPr>
      </w:pPr>
    </w:p>
    <w:p w:rsidR="006575D3" w:rsidRPr="006575D3" w:rsidRDefault="006575D3" w:rsidP="006575D3">
      <w:pPr>
        <w:spacing w:after="0" w:line="240" w:lineRule="auto"/>
        <w:jc w:val="center"/>
        <w:rPr>
          <w:rFonts w:ascii="Times New Roman" w:hAnsi="Times New Roman"/>
          <w:b/>
          <w:sz w:val="24"/>
          <w:szCs w:val="24"/>
        </w:rPr>
      </w:pPr>
      <w:r w:rsidRPr="006575D3">
        <w:rPr>
          <w:rFonts w:ascii="Times New Roman" w:hAnsi="Times New Roman"/>
          <w:b/>
          <w:sz w:val="24"/>
          <w:szCs w:val="24"/>
        </w:rPr>
        <w:t>Совершение нотариальных действий в администрации сельского поселения</w:t>
      </w:r>
    </w:p>
    <w:p w:rsidR="006575D3" w:rsidRPr="006575D3" w:rsidRDefault="006575D3" w:rsidP="006575D3">
      <w:pPr>
        <w:autoSpaceDE w:val="0"/>
        <w:autoSpaceDN w:val="0"/>
        <w:adjustRightInd w:val="0"/>
        <w:spacing w:after="0" w:line="240" w:lineRule="auto"/>
        <w:jc w:val="both"/>
        <w:outlineLvl w:val="0"/>
        <w:rPr>
          <w:rFonts w:ascii="Times New Roman" w:hAnsi="Times New Roman"/>
          <w:sz w:val="24"/>
          <w:szCs w:val="24"/>
        </w:rPr>
      </w:pP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Совершение нотариальных действий в администрации сельского поселения производится на основании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27.12.2007 № 256.</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 xml:space="preserve">За отчетный период в администрации сельского поселения совершено 359 нотариальных действий,  из них: </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 доверенностей – 94;</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lastRenderedPageBreak/>
        <w:t>- копий и выписок из них – 164;</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 xml:space="preserve">- завещаний – 0; </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 подлинность подписи – 42;</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 количество удостоверенных заявлений – 59.</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Взыскано государственной пошлины  на общую сумму 47 900 рублей.</w:t>
      </w:r>
    </w:p>
    <w:p w:rsidR="006575D3" w:rsidRPr="006575D3" w:rsidRDefault="006575D3" w:rsidP="00CC1FE0">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 xml:space="preserve">Все нотариальные действия, совершаемые должностными лицами, регистрируются в реестре для регистрации нотариальных действий. </w:t>
      </w:r>
    </w:p>
    <w:p w:rsidR="006575D3" w:rsidRPr="006575D3" w:rsidRDefault="006575D3" w:rsidP="00CC1FE0">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Экземпляры нотариально заверенных документов хранятся в соответствующих делах администрации сельского поселения.</w:t>
      </w:r>
    </w:p>
    <w:p w:rsidR="006575D3" w:rsidRPr="006575D3" w:rsidRDefault="006575D3" w:rsidP="00CC1FE0">
      <w:pPr>
        <w:spacing w:line="240" w:lineRule="auto"/>
        <w:ind w:firstLine="709"/>
        <w:contextualSpacing/>
        <w:jc w:val="both"/>
        <w:rPr>
          <w:rFonts w:ascii="Times New Roman" w:hAnsi="Times New Roman"/>
          <w:sz w:val="24"/>
          <w:szCs w:val="24"/>
        </w:rPr>
      </w:pPr>
    </w:p>
    <w:p w:rsidR="006575D3" w:rsidRPr="006575D3" w:rsidRDefault="006575D3" w:rsidP="006575D3">
      <w:pPr>
        <w:spacing w:line="240" w:lineRule="auto"/>
        <w:contextualSpacing/>
        <w:jc w:val="center"/>
        <w:rPr>
          <w:rFonts w:ascii="Times New Roman" w:hAnsi="Times New Roman"/>
          <w:b/>
          <w:sz w:val="24"/>
          <w:szCs w:val="24"/>
        </w:rPr>
      </w:pPr>
      <w:r w:rsidRPr="006575D3">
        <w:rPr>
          <w:rFonts w:ascii="Times New Roman" w:hAnsi="Times New Roman"/>
          <w:b/>
          <w:sz w:val="24"/>
          <w:szCs w:val="24"/>
        </w:rPr>
        <w:t>Земельные отношения</w:t>
      </w:r>
    </w:p>
    <w:p w:rsidR="006575D3" w:rsidRPr="006575D3" w:rsidRDefault="006575D3" w:rsidP="006575D3">
      <w:pPr>
        <w:spacing w:line="240" w:lineRule="auto"/>
        <w:contextualSpacing/>
        <w:jc w:val="center"/>
        <w:rPr>
          <w:rFonts w:ascii="Times New Roman" w:hAnsi="Times New Roman"/>
          <w:b/>
          <w:sz w:val="24"/>
          <w:szCs w:val="24"/>
        </w:rPr>
      </w:pPr>
    </w:p>
    <w:p w:rsidR="006575D3" w:rsidRPr="006575D3" w:rsidRDefault="006575D3" w:rsidP="002434EC">
      <w:pPr>
        <w:spacing w:line="240" w:lineRule="auto"/>
        <w:ind w:firstLine="709"/>
        <w:contextualSpacing/>
        <w:jc w:val="both"/>
        <w:rPr>
          <w:rFonts w:ascii="Times New Roman" w:hAnsi="Times New Roman"/>
          <w:sz w:val="24"/>
          <w:szCs w:val="24"/>
        </w:rPr>
      </w:pPr>
      <w:proofErr w:type="gramStart"/>
      <w:r w:rsidRPr="006575D3">
        <w:rPr>
          <w:rFonts w:ascii="Times New Roman" w:hAnsi="Times New Roman"/>
          <w:sz w:val="24"/>
          <w:szCs w:val="24"/>
        </w:rPr>
        <w:t>В соответствии со статьей 3.3 Федерального закона от 25 октября 2001 года № 137-ФЗ «О введении в действие Земельного кодекса Российской Федерации», статьей 6   Федерального закона от 02 марта 2007 года № 25-ФЗ «О муниципальной службе Российской Федерации», Законом Ханты-Мансийского автономного округа – Югры от 20 июля 2007 года № 113-оз «Об отдельных вопросах муниципальной службы в Ханты-Мансийского автономном округе – Югре»:</w:t>
      </w:r>
      <w:proofErr w:type="gramEnd"/>
    </w:p>
    <w:p w:rsidR="006575D3" w:rsidRPr="006575D3" w:rsidRDefault="006575D3" w:rsidP="002434EC">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заключено договоров аренды земельных участков – 36, договоров купли-продажи земельных участков – 9.</w:t>
      </w:r>
    </w:p>
    <w:p w:rsidR="006575D3" w:rsidRPr="006575D3" w:rsidRDefault="006575D3" w:rsidP="002434EC">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Проведено аукционов по аренде земельных участков – 2.</w:t>
      </w:r>
    </w:p>
    <w:p w:rsidR="006575D3" w:rsidRPr="006575D3" w:rsidRDefault="006575D3" w:rsidP="002434EC">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 xml:space="preserve">Доход от аренды за </w:t>
      </w:r>
      <w:proofErr w:type="gramStart"/>
      <w:r w:rsidRPr="006575D3">
        <w:rPr>
          <w:rFonts w:ascii="Times New Roman" w:hAnsi="Times New Roman"/>
          <w:sz w:val="24"/>
          <w:szCs w:val="24"/>
        </w:rPr>
        <w:t>год</w:t>
      </w:r>
      <w:proofErr w:type="gramEnd"/>
      <w:r w:rsidRPr="006575D3">
        <w:rPr>
          <w:rFonts w:ascii="Times New Roman" w:hAnsi="Times New Roman"/>
          <w:sz w:val="24"/>
          <w:szCs w:val="24"/>
        </w:rPr>
        <w:t xml:space="preserve"> поступивший в бюджет – 1 131 809,92 руб.</w:t>
      </w:r>
    </w:p>
    <w:p w:rsidR="006575D3" w:rsidRPr="006575D3" w:rsidRDefault="006575D3" w:rsidP="002434EC">
      <w:pPr>
        <w:spacing w:line="240" w:lineRule="auto"/>
        <w:ind w:firstLine="709"/>
        <w:contextualSpacing/>
        <w:jc w:val="both"/>
        <w:rPr>
          <w:rFonts w:ascii="Times New Roman" w:hAnsi="Times New Roman"/>
          <w:sz w:val="24"/>
          <w:szCs w:val="24"/>
        </w:rPr>
      </w:pPr>
      <w:r w:rsidRPr="006575D3">
        <w:rPr>
          <w:rFonts w:ascii="Times New Roman" w:hAnsi="Times New Roman"/>
          <w:sz w:val="24"/>
          <w:szCs w:val="24"/>
        </w:rPr>
        <w:t xml:space="preserve">С 01 января 2017 года в соответствии со статьей 3.3  Федерального   закона  от  25   октября 2001 года № 137-ФЗ «О введении в действие Земельного кодекса Российской Федерации» полномочия по земельным отношениям с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переданы в Белоярский район.</w:t>
      </w:r>
    </w:p>
    <w:p w:rsidR="006575D3" w:rsidRPr="006575D3" w:rsidRDefault="006575D3" w:rsidP="006575D3">
      <w:pPr>
        <w:spacing w:line="240" w:lineRule="auto"/>
        <w:contextualSpacing/>
        <w:jc w:val="both"/>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r w:rsidRPr="006575D3">
        <w:rPr>
          <w:rFonts w:ascii="Times New Roman" w:hAnsi="Times New Roman"/>
          <w:b/>
          <w:sz w:val="24"/>
          <w:szCs w:val="24"/>
        </w:rPr>
        <w:t>Вопросы муниципальной службы и кадров</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По состоянию на 01 января 2017 года численность работников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составила 12 человек в том числе: глава сельского поселения, 6 муниципальных служащих, 3 работника, осуществляющих техническое обеспечение деятельности органов местного самоуправления района, 2 рабочих, осуществляющих техническое обеспечение деятельности органов местного самоуправления сельского поселения. В отчетном периоде оформлено 6 </w:t>
      </w:r>
      <w:r w:rsidRPr="006575D3">
        <w:rPr>
          <w:rFonts w:ascii="Times New Roman" w:hAnsi="Times New Roman"/>
          <w:color w:val="00B0F0"/>
          <w:sz w:val="24"/>
          <w:szCs w:val="24"/>
        </w:rPr>
        <w:t xml:space="preserve"> </w:t>
      </w:r>
      <w:r w:rsidRPr="006575D3">
        <w:rPr>
          <w:rFonts w:ascii="Times New Roman" w:hAnsi="Times New Roman"/>
          <w:sz w:val="24"/>
          <w:szCs w:val="24"/>
        </w:rPr>
        <w:t xml:space="preserve">личных дел на принятых и уволенных работников. </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За отчетный период подготовлено и принято 129 распоряжений администрации сельского поселения по личному составу.</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Зарегистрировано и оформлено 10 листка нетрудоспособности. Произведено 10 расчетов общего стажа работы по каждому работнику, представившему листок нетрудоспособности.</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С целью формирования </w:t>
      </w:r>
      <w:proofErr w:type="gramStart"/>
      <w:r w:rsidRPr="006575D3">
        <w:rPr>
          <w:rFonts w:ascii="Times New Roman" w:hAnsi="Times New Roman"/>
          <w:sz w:val="24"/>
          <w:szCs w:val="24"/>
        </w:rPr>
        <w:t>базы данных о кадровом составе органов местного самоуправления муниципального образования сельского поселения</w:t>
      </w:r>
      <w:proofErr w:type="gramEnd"/>
      <w:r w:rsidRPr="006575D3">
        <w:rPr>
          <w:rFonts w:ascii="Times New Roman" w:hAnsi="Times New Roman"/>
          <w:sz w:val="24"/>
          <w:szCs w:val="24"/>
        </w:rPr>
        <w:t xml:space="preserve"> ежеквартально обобщались данные о работниках органов местного самоуправления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представляемые кадровыми службами администрации поселения,  в управление делами администрации Белоярского района.</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течение  года сдавались в администрацию Белоярского района отчеты по кадровым вопросам и муниципальной службе.</w:t>
      </w:r>
    </w:p>
    <w:p w:rsidR="006575D3" w:rsidRPr="006575D3" w:rsidRDefault="006575D3" w:rsidP="0004193B">
      <w:pPr>
        <w:widowControl w:val="0"/>
        <w:autoSpaceDE w:val="0"/>
        <w:autoSpaceDN w:val="0"/>
        <w:adjustRightInd w:val="0"/>
        <w:spacing w:after="0" w:line="240" w:lineRule="auto"/>
        <w:ind w:firstLine="709"/>
        <w:jc w:val="both"/>
        <w:rPr>
          <w:rFonts w:ascii="Times New Roman" w:hAnsi="Times New Roman"/>
          <w:bCs/>
          <w:sz w:val="24"/>
          <w:szCs w:val="24"/>
        </w:rPr>
      </w:pPr>
      <w:r w:rsidRPr="006575D3">
        <w:rPr>
          <w:rFonts w:ascii="Times New Roman" w:hAnsi="Times New Roman"/>
          <w:bCs/>
          <w:sz w:val="24"/>
          <w:szCs w:val="24"/>
        </w:rPr>
        <w:t xml:space="preserve">В рамках соглашения о взаимодействии администрации поселения и администрации Белоярского района  проводилась работа </w:t>
      </w:r>
      <w:proofErr w:type="gramStart"/>
      <w:r w:rsidRPr="006575D3">
        <w:rPr>
          <w:rFonts w:ascii="Times New Roman" w:hAnsi="Times New Roman"/>
          <w:bCs/>
          <w:sz w:val="24"/>
          <w:szCs w:val="24"/>
        </w:rPr>
        <w:t>по</w:t>
      </w:r>
      <w:proofErr w:type="gramEnd"/>
      <w:r w:rsidRPr="006575D3">
        <w:rPr>
          <w:rFonts w:ascii="Times New Roman" w:hAnsi="Times New Roman"/>
          <w:bCs/>
          <w:sz w:val="24"/>
          <w:szCs w:val="24"/>
        </w:rPr>
        <w:t>:</w:t>
      </w:r>
    </w:p>
    <w:p w:rsidR="006575D3" w:rsidRPr="006575D3" w:rsidRDefault="006575D3" w:rsidP="0004193B">
      <w:pPr>
        <w:spacing w:after="0" w:line="240" w:lineRule="auto"/>
        <w:ind w:firstLine="709"/>
        <w:jc w:val="both"/>
        <w:rPr>
          <w:rFonts w:ascii="Times New Roman" w:hAnsi="Times New Roman"/>
          <w:sz w:val="24"/>
          <w:szCs w:val="24"/>
        </w:rPr>
      </w:pPr>
      <w:r w:rsidRPr="006575D3">
        <w:rPr>
          <w:rFonts w:ascii="Times New Roman" w:hAnsi="Times New Roman"/>
          <w:sz w:val="24"/>
          <w:szCs w:val="24"/>
        </w:rPr>
        <w:lastRenderedPageBreak/>
        <w:t xml:space="preserve">1) подготовке проектов муниципальных правовых актов (далее – МПА) об утверждении штатного расписания лиц, замещающих должности муниципальной службы в администрации поселения; </w:t>
      </w:r>
    </w:p>
    <w:p w:rsidR="006575D3" w:rsidRPr="006575D3" w:rsidRDefault="006575D3" w:rsidP="0004193B">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2) подготовке проектов МПА об установлении размеров ежемесячного денежного содержания лиц, замещающих должности  муниципальной службы в администрации поселения; </w:t>
      </w:r>
    </w:p>
    <w:p w:rsidR="006575D3" w:rsidRPr="006575D3" w:rsidRDefault="006575D3" w:rsidP="0004193B">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3) подготовке проектов МПА  об установлении размеров  должностных окладов, ежемесячных и иных дополнительных выплат  и порядке их осуществления муниципальным служащим администрации поселения; </w:t>
      </w:r>
    </w:p>
    <w:p w:rsidR="006575D3" w:rsidRPr="006575D3" w:rsidRDefault="006575D3" w:rsidP="0004193B">
      <w:pPr>
        <w:spacing w:after="0" w:line="240" w:lineRule="auto"/>
        <w:ind w:firstLine="709"/>
        <w:jc w:val="both"/>
        <w:rPr>
          <w:rFonts w:ascii="Times New Roman" w:hAnsi="Times New Roman"/>
          <w:sz w:val="24"/>
          <w:szCs w:val="24"/>
        </w:rPr>
      </w:pPr>
      <w:r w:rsidRPr="006575D3">
        <w:rPr>
          <w:rFonts w:ascii="Times New Roman" w:hAnsi="Times New Roman"/>
          <w:sz w:val="24"/>
          <w:szCs w:val="24"/>
        </w:rPr>
        <w:t>4) подготовке проектов МПА о порядке, размерах и условиях предоставления гарантий лицам, замещающим должности муниципальной службы в администрации поселения;</w:t>
      </w:r>
    </w:p>
    <w:p w:rsidR="006575D3" w:rsidRPr="006575D3" w:rsidRDefault="006575D3" w:rsidP="0004193B">
      <w:pPr>
        <w:autoSpaceDE w:val="0"/>
        <w:autoSpaceDN w:val="0"/>
        <w:adjustRightInd w:val="0"/>
        <w:spacing w:after="0" w:line="240" w:lineRule="auto"/>
        <w:ind w:firstLine="709"/>
        <w:jc w:val="both"/>
        <w:outlineLvl w:val="1"/>
        <w:rPr>
          <w:rFonts w:ascii="Times New Roman" w:hAnsi="Times New Roman"/>
          <w:sz w:val="24"/>
          <w:szCs w:val="24"/>
        </w:rPr>
      </w:pPr>
      <w:r w:rsidRPr="006575D3">
        <w:rPr>
          <w:rFonts w:ascii="Times New Roman" w:hAnsi="Times New Roman"/>
          <w:sz w:val="24"/>
          <w:szCs w:val="24"/>
        </w:rPr>
        <w:t>5) проведению аттестации муниципальных служащих администрации поселения.</w:t>
      </w:r>
    </w:p>
    <w:p w:rsidR="006575D3" w:rsidRPr="006575D3" w:rsidRDefault="006575D3" w:rsidP="0004193B">
      <w:pPr>
        <w:autoSpaceDE w:val="0"/>
        <w:autoSpaceDN w:val="0"/>
        <w:adjustRightInd w:val="0"/>
        <w:spacing w:after="0" w:line="240" w:lineRule="auto"/>
        <w:ind w:firstLine="709"/>
        <w:jc w:val="both"/>
        <w:outlineLvl w:val="1"/>
        <w:rPr>
          <w:rFonts w:ascii="Times New Roman" w:hAnsi="Times New Roman"/>
          <w:sz w:val="24"/>
          <w:szCs w:val="24"/>
        </w:rPr>
      </w:pPr>
      <w:r w:rsidRPr="006575D3">
        <w:rPr>
          <w:rFonts w:ascii="Times New Roman" w:hAnsi="Times New Roman"/>
          <w:sz w:val="24"/>
          <w:szCs w:val="24"/>
        </w:rPr>
        <w:t>В целях реализации Федерального закона от 02 марта 2007 года № 25-ФЗ «О муниципальной службе в Российской Федерации» проведена аттестация двух муниципальных служащих. По результатам аттестации муниципальные служащие признаны соответствующим замещаемой должности муниципальной службы. В 2016 году 2 муниципальным служащим присвоен очередной классный чин.</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 улучшения качественного состава муниципальных служащих администрации поселения, своевременного удовлетворения потребности в муниципальных служащих сформирован и кадровый резерв для замещения должностей муниципальной службы. В отчетном году продолжалась работа по ведению кадрового резерва на замещение должностей муниципальной службы в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Продолжила работу комиссия по урегулированию конфликта интересов, по материалам заседаний в 2016 году было проведено 3 заседания. На заседаниях рассматривалась информация о работе комиссии за отчетный период и выполнении иной оплачиваемой работы муниципальными служащими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которая могла повлечь несоблюдение муниципальными служащими требований об урегулировании конфликта интересов. Муниципальные служащие своевременно уведомили работодателя о намерении выполнять иную оплачиваемую работу. </w:t>
      </w:r>
      <w:proofErr w:type="gramStart"/>
      <w:r w:rsidRPr="006575D3">
        <w:rPr>
          <w:rFonts w:ascii="Times New Roman" w:hAnsi="Times New Roman"/>
          <w:sz w:val="24"/>
          <w:szCs w:val="24"/>
        </w:rPr>
        <w:t>Выполняя иную оплачиваемую работу по гражданско-правовым договорам муниципальные служащие соблюдали требования об</w:t>
      </w:r>
      <w:proofErr w:type="gramEnd"/>
      <w:r w:rsidRPr="006575D3">
        <w:rPr>
          <w:rFonts w:ascii="Times New Roman" w:hAnsi="Times New Roman"/>
          <w:sz w:val="24"/>
          <w:szCs w:val="24"/>
        </w:rPr>
        <w:t xml:space="preserve"> урегулировании конфликта интересов. </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связи с изменениями в федеральном и региональном законодательстве значительное внимание было уделено разработке, внесении изменений  и принятию следующих нормативно-правовых актов:</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Об утверждении Порядка  освобождения от должности лиц, замещающих муниципальные должности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в связи с утратой доверия;</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 О Порядке размещения сведений о доходах, расходах, об имуществе и обязательствах имущественного характера лиц, замещающих муниципальные должности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и членов их семей, муниципальных служащих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и членов их семей на официальном сайте органов местного самоуправления  Белоярского района и предоставления этих сведений общероссийским, окружным и  районным средствам массовой информации для опубликования;</w:t>
      </w:r>
      <w:proofErr w:type="gramEnd"/>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О Порядке сообщения лицами, замещающими муниципальные должности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О Порядке принятия лицами, замещающими должности муниципальной  службы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почетных и специальных званий (кроме научных), наград иностранных государств, международных организаций, политических </w:t>
      </w:r>
      <w:r w:rsidRPr="006575D3">
        <w:rPr>
          <w:rFonts w:ascii="Times New Roman" w:hAnsi="Times New Roman"/>
          <w:sz w:val="24"/>
          <w:szCs w:val="24"/>
        </w:rPr>
        <w:lastRenderedPageBreak/>
        <w:t>партий, иных общественных объединений, в том числе религиозных, и других организаций;</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w:t>
      </w:r>
      <w:r w:rsidRPr="006575D3">
        <w:rPr>
          <w:rFonts w:asciiTheme="minorHAnsi" w:eastAsiaTheme="minorHAnsi" w:hAnsiTheme="minorHAnsi" w:cstheme="minorBidi"/>
          <w:lang w:eastAsia="en-US"/>
        </w:rPr>
        <w:t xml:space="preserve"> </w:t>
      </w:r>
      <w:r w:rsidRPr="006575D3">
        <w:rPr>
          <w:rFonts w:ascii="Times New Roman" w:hAnsi="Times New Roman"/>
          <w:sz w:val="24"/>
          <w:szCs w:val="24"/>
        </w:rPr>
        <w:t xml:space="preserve">О  Порядке сообщения муниципальными служащими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w:t>
      </w:r>
      <w:proofErr w:type="gramStart"/>
      <w:r w:rsidRPr="006575D3">
        <w:rPr>
          <w:rFonts w:ascii="Times New Roman" w:hAnsi="Times New Roman"/>
          <w:sz w:val="24"/>
          <w:szCs w:val="24"/>
        </w:rPr>
        <w:t>необходимым</w:t>
      </w:r>
      <w:proofErr w:type="gramEnd"/>
      <w:r w:rsidRPr="006575D3">
        <w:rPr>
          <w:rFonts w:ascii="Times New Roman" w:hAnsi="Times New Roman"/>
          <w:sz w:val="24"/>
          <w:szCs w:val="24"/>
        </w:rPr>
        <w:t xml:space="preserve"> для замещения должностей муниципальной службы в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Об утверждении  Плана мероприятий по противодействию коррупции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на 2016 - 2017 годы.</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Также проводилась работа по внесению изменений в ранее принятые                  муниципальные нормативные правовые акты, связанные с прохождением с муниципальной службой.</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bCs/>
          <w:sz w:val="24"/>
          <w:szCs w:val="24"/>
        </w:rPr>
        <w:t xml:space="preserve">В течение года до </w:t>
      </w:r>
      <w:r w:rsidRPr="006575D3">
        <w:rPr>
          <w:rFonts w:ascii="Times New Roman" w:hAnsi="Times New Roman"/>
          <w:sz w:val="24"/>
          <w:szCs w:val="24"/>
        </w:rPr>
        <w:t xml:space="preserve">муниципальных служащих доводилась информация о соблюдении муниципальными служащими ограничений и запретов, обязанностей, возложенных на муниципальных служащих, противодействию коррупции,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соответствии с Порядком уведомления представителя нанимателя (работодателя)  о фактах обращения в целях склонения муниципального служащего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к совершению коррупционных правонарушений    муниципальными служащими уведомлений о данных фактах представителю нанимателя (работодателю) не поступало.</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целях реализации антикоррупционной деятельности проведены следующие мероприятия: </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 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(супруга) и несовершеннолетних детей (6 муниципальных служащих - 42 запроса), в результате которой разногласий не выявлено;</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 организована и проведена 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  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 xml:space="preserve">- разработаны памятки: о соблюдении требований к служебному поведению;   о соблюдении муниципальными служащими ограничений и запретов, обязанностей, возложенных на муниципальных служащих Порядок уведомления о фактах склонения к совершению коррупционных правонарушений о соблюдении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 на официальном сайте органов местного самоуправления сельского поселения в    разделе «Противодействие коррупции»  размещены сведения о  доходах,  об имуществе и обязательствах имущественного характера муниципальных служащих администрации поселения и членов их семей;</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lastRenderedPageBreak/>
        <w:tab/>
        <w:t xml:space="preserve">-  проведена работа по консультированию муниципальных служащих, по вопросам антикоррупционного законодательства; </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 на официальном сайте органов местного самоуправления сельского поселения в подразделе «Муниципальные правовые акты в сфере противодействия коррупции» раздела «Противодействие коррупции»   размещены нормативно-правовые акты по противодействию коррупции;</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По материалам заседаний в 2016 году было проведено четыре  заседания.   Муниципальные служащие в 2016 году не нарушали порядка уведомления. Указанная информация была направлена в прокуратуру города </w:t>
      </w:r>
      <w:proofErr w:type="gramStart"/>
      <w:r w:rsidRPr="006575D3">
        <w:rPr>
          <w:rFonts w:ascii="Times New Roman" w:hAnsi="Times New Roman"/>
          <w:sz w:val="24"/>
          <w:szCs w:val="24"/>
        </w:rPr>
        <w:t>Белоярский</w:t>
      </w:r>
      <w:proofErr w:type="gramEnd"/>
      <w:r w:rsidRPr="006575D3">
        <w:rPr>
          <w:rFonts w:ascii="Times New Roman" w:hAnsi="Times New Roman"/>
          <w:sz w:val="24"/>
          <w:szCs w:val="24"/>
        </w:rPr>
        <w:t xml:space="preserve">; </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 xml:space="preserve">- разработаны проекты правовых актов по вопросам антикоррупционной деятельности; </w:t>
      </w:r>
    </w:p>
    <w:p w:rsidR="006575D3" w:rsidRPr="006575D3" w:rsidRDefault="006575D3" w:rsidP="0004193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в феврале 2016 года проведен обучающий семинар с муниципальными служащими и депутатами Совета депутатов  по правильному заполнению справок о доходах. Муниципальными служащими и депутатами Совета депутатов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6575D3" w:rsidRPr="006575D3" w:rsidRDefault="006575D3" w:rsidP="0004193B">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w:t>
      </w:r>
      <w:proofErr w:type="gramStart"/>
      <w:r w:rsidRPr="006575D3">
        <w:rPr>
          <w:rFonts w:ascii="Times New Roman" w:hAnsi="Times New Roman"/>
          <w:sz w:val="24"/>
          <w:szCs w:val="24"/>
        </w:rPr>
        <w:t xml:space="preserve">Сделаны запросы в </w:t>
      </w:r>
      <w:r w:rsidRPr="006575D3">
        <w:rPr>
          <w:rFonts w:ascii="Times New Roman" w:hAnsi="Times New Roman"/>
          <w:bCs/>
          <w:sz w:val="24"/>
          <w:szCs w:val="24"/>
        </w:rPr>
        <w:t xml:space="preserve">отдел </w:t>
      </w:r>
      <w:proofErr w:type="spellStart"/>
      <w:r w:rsidRPr="006575D3">
        <w:rPr>
          <w:rFonts w:ascii="Times New Roman" w:hAnsi="Times New Roman"/>
          <w:bCs/>
          <w:sz w:val="24"/>
          <w:szCs w:val="24"/>
        </w:rPr>
        <w:t>Гостехнадзора</w:t>
      </w:r>
      <w:proofErr w:type="spellEnd"/>
      <w:r w:rsidRPr="006575D3">
        <w:rPr>
          <w:rFonts w:ascii="Times New Roman" w:hAnsi="Times New Roman"/>
          <w:bCs/>
          <w:sz w:val="24"/>
          <w:szCs w:val="24"/>
        </w:rPr>
        <w:t xml:space="preserve"> Белоярского района, </w:t>
      </w:r>
      <w:r w:rsidRPr="006575D3">
        <w:rPr>
          <w:rFonts w:ascii="Times New Roman" w:hAnsi="Times New Roman"/>
          <w:sz w:val="24"/>
          <w:szCs w:val="24"/>
        </w:rPr>
        <w:t xml:space="preserve"> ОМВД России по Белоярскому району, Межрайонную ИФНС России № 8 по ХМАО - Югре,  Белоярский отдел Управления Федеральной службы государственной регистрации, кадастра и картографии по Ханты-Мансийскому автономному округу – Югре, </w:t>
      </w:r>
      <w:r w:rsidRPr="006575D3">
        <w:rPr>
          <w:rFonts w:ascii="Times New Roman" w:hAnsi="Times New Roman"/>
          <w:sz w:val="24"/>
          <w:szCs w:val="24"/>
          <w:lang w:eastAsia="ar-SA"/>
        </w:rPr>
        <w:t xml:space="preserve"> Березовское  инспекторское отделение Центра ГИМС МЧС России по ХМАО - Югре.</w:t>
      </w:r>
      <w:proofErr w:type="gramEnd"/>
      <w:r w:rsidRPr="006575D3">
        <w:rPr>
          <w:rFonts w:ascii="Times New Roman" w:hAnsi="Times New Roman"/>
          <w:sz w:val="24"/>
          <w:szCs w:val="24"/>
          <w:lang w:eastAsia="ar-SA"/>
        </w:rPr>
        <w:t xml:space="preserve"> В результате проведенной предварительной сверки разногласий не выявлено.</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В 2016 году проводилась проверка подлинности документов о профессиональном образовании поступающих на муниципальную службу.</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 xml:space="preserve">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 сельскому поселению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 xml:space="preserve">Документооборот и </w:t>
      </w:r>
      <w:proofErr w:type="gramStart"/>
      <w:r w:rsidRPr="006575D3">
        <w:rPr>
          <w:rFonts w:ascii="Times New Roman" w:hAnsi="Times New Roman"/>
          <w:b/>
          <w:sz w:val="24"/>
          <w:szCs w:val="24"/>
        </w:rPr>
        <w:t>контроль за</w:t>
      </w:r>
      <w:proofErr w:type="gramEnd"/>
      <w:r w:rsidRPr="006575D3">
        <w:rPr>
          <w:rFonts w:ascii="Times New Roman" w:hAnsi="Times New Roman"/>
          <w:b/>
          <w:sz w:val="24"/>
          <w:szCs w:val="24"/>
        </w:rPr>
        <w:t xml:space="preserve"> исполнением нормативных правовых актов</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p>
    <w:p w:rsidR="006575D3" w:rsidRPr="006575D3" w:rsidRDefault="006575D3" w:rsidP="00685C0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администрации сельского поселения  ведется 223 дел. Оформлены 22 дела  постоянного хранения и 6 дел по личному составу.</w:t>
      </w:r>
    </w:p>
    <w:p w:rsidR="006575D3" w:rsidRPr="006575D3" w:rsidRDefault="006575D3" w:rsidP="00685C0B">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2016 году в администрации сельского поселения  оформлены и представлены на рассмотрение и подписание главе сельского поселения 4564 документов, в том числе:</w:t>
      </w:r>
    </w:p>
    <w:p w:rsidR="006575D3" w:rsidRPr="006575D3" w:rsidRDefault="006575D3" w:rsidP="00685C0B">
      <w:pPr>
        <w:spacing w:after="0" w:line="240" w:lineRule="auto"/>
        <w:ind w:firstLine="709"/>
        <w:jc w:val="both"/>
        <w:rPr>
          <w:rFonts w:ascii="Times New Roman" w:hAnsi="Times New Roman"/>
          <w:sz w:val="24"/>
          <w:szCs w:val="24"/>
        </w:rPr>
      </w:pPr>
      <w:r w:rsidRPr="006575D3">
        <w:rPr>
          <w:rFonts w:ascii="Times New Roman" w:hAnsi="Times New Roman"/>
          <w:sz w:val="24"/>
          <w:szCs w:val="24"/>
        </w:rPr>
        <w:t>Количество принятых в муниципальном образовании нормативных правовых актов за 2016 год составило всего – 409, из них:</w:t>
      </w:r>
    </w:p>
    <w:p w:rsidR="006575D3" w:rsidRPr="006575D3" w:rsidRDefault="006575D3" w:rsidP="002A349D">
      <w:pPr>
        <w:numPr>
          <w:ilvl w:val="1"/>
          <w:numId w:val="2"/>
        </w:numPr>
        <w:tabs>
          <w:tab w:val="clear" w:pos="2160"/>
          <w:tab w:val="num" w:pos="0"/>
          <w:tab w:val="left" w:pos="720"/>
        </w:tabs>
        <w:spacing w:after="0" w:line="240" w:lineRule="auto"/>
        <w:ind w:left="0" w:firstLine="567"/>
        <w:jc w:val="both"/>
        <w:rPr>
          <w:rFonts w:ascii="Times New Roman" w:hAnsi="Times New Roman"/>
          <w:sz w:val="24"/>
          <w:szCs w:val="24"/>
        </w:rPr>
      </w:pPr>
      <w:r w:rsidRPr="006575D3">
        <w:rPr>
          <w:rFonts w:ascii="Times New Roman" w:hAnsi="Times New Roman"/>
          <w:sz w:val="24"/>
          <w:szCs w:val="24"/>
        </w:rPr>
        <w:t xml:space="preserve"> решения, принятые на местном референдуме, сходе граждан – 0;</w:t>
      </w:r>
    </w:p>
    <w:p w:rsidR="006575D3" w:rsidRPr="006575D3" w:rsidRDefault="006575D3" w:rsidP="002A349D">
      <w:pPr>
        <w:numPr>
          <w:ilvl w:val="1"/>
          <w:numId w:val="2"/>
        </w:numPr>
        <w:tabs>
          <w:tab w:val="clear" w:pos="2160"/>
          <w:tab w:val="num" w:pos="0"/>
          <w:tab w:val="left" w:pos="720"/>
        </w:tabs>
        <w:spacing w:after="0" w:line="240" w:lineRule="auto"/>
        <w:ind w:left="0" w:firstLine="567"/>
        <w:jc w:val="both"/>
        <w:rPr>
          <w:rFonts w:ascii="Times New Roman" w:hAnsi="Times New Roman"/>
          <w:sz w:val="24"/>
          <w:szCs w:val="24"/>
        </w:rPr>
      </w:pPr>
      <w:r w:rsidRPr="006575D3">
        <w:rPr>
          <w:rFonts w:ascii="Times New Roman" w:hAnsi="Times New Roman"/>
          <w:sz w:val="24"/>
          <w:szCs w:val="24"/>
        </w:rPr>
        <w:t>решения представительного органа – 52;</w:t>
      </w:r>
    </w:p>
    <w:p w:rsidR="006575D3" w:rsidRPr="006575D3" w:rsidRDefault="006575D3" w:rsidP="002A349D">
      <w:pPr>
        <w:numPr>
          <w:ilvl w:val="1"/>
          <w:numId w:val="2"/>
        </w:numPr>
        <w:tabs>
          <w:tab w:val="clear" w:pos="2160"/>
          <w:tab w:val="num" w:pos="0"/>
          <w:tab w:val="left" w:pos="720"/>
        </w:tabs>
        <w:spacing w:after="0" w:line="240" w:lineRule="auto"/>
        <w:ind w:left="0" w:firstLine="567"/>
        <w:jc w:val="both"/>
        <w:rPr>
          <w:rFonts w:ascii="Times New Roman" w:hAnsi="Times New Roman"/>
          <w:sz w:val="24"/>
          <w:szCs w:val="24"/>
        </w:rPr>
      </w:pPr>
      <w:r w:rsidRPr="006575D3">
        <w:rPr>
          <w:rFonts w:ascii="Times New Roman" w:hAnsi="Times New Roman"/>
          <w:sz w:val="24"/>
          <w:szCs w:val="24"/>
        </w:rPr>
        <w:t>постановления, распоряжения председателя распорядительного органа – 0;</w:t>
      </w:r>
    </w:p>
    <w:p w:rsidR="006575D3" w:rsidRPr="006575D3" w:rsidRDefault="006575D3" w:rsidP="002A349D">
      <w:pPr>
        <w:numPr>
          <w:ilvl w:val="1"/>
          <w:numId w:val="2"/>
        </w:numPr>
        <w:tabs>
          <w:tab w:val="clear" w:pos="2160"/>
          <w:tab w:val="num" w:pos="0"/>
          <w:tab w:val="left" w:pos="720"/>
        </w:tabs>
        <w:spacing w:after="0" w:line="240" w:lineRule="auto"/>
        <w:ind w:left="0" w:firstLine="567"/>
        <w:jc w:val="both"/>
        <w:rPr>
          <w:rFonts w:ascii="Times New Roman" w:hAnsi="Times New Roman"/>
          <w:sz w:val="24"/>
          <w:szCs w:val="24"/>
        </w:rPr>
      </w:pPr>
      <w:r w:rsidRPr="006575D3">
        <w:rPr>
          <w:rFonts w:ascii="Times New Roman" w:hAnsi="Times New Roman"/>
          <w:sz w:val="24"/>
          <w:szCs w:val="24"/>
        </w:rPr>
        <w:t>постановления, распоряжения администрации сельского поселения –357, из них:</w:t>
      </w:r>
    </w:p>
    <w:p w:rsidR="006575D3" w:rsidRPr="006575D3" w:rsidRDefault="006575D3" w:rsidP="002A349D">
      <w:pPr>
        <w:numPr>
          <w:ilvl w:val="1"/>
          <w:numId w:val="2"/>
        </w:numPr>
        <w:tabs>
          <w:tab w:val="clear" w:pos="2160"/>
          <w:tab w:val="num" w:pos="0"/>
          <w:tab w:val="left" w:pos="720"/>
        </w:tabs>
        <w:spacing w:after="0" w:line="240" w:lineRule="auto"/>
        <w:ind w:left="0" w:firstLine="567"/>
        <w:jc w:val="both"/>
        <w:rPr>
          <w:rFonts w:ascii="Times New Roman" w:hAnsi="Times New Roman"/>
          <w:sz w:val="24"/>
          <w:szCs w:val="24"/>
        </w:rPr>
      </w:pPr>
      <w:r w:rsidRPr="006575D3">
        <w:rPr>
          <w:rFonts w:ascii="Times New Roman" w:hAnsi="Times New Roman"/>
          <w:sz w:val="24"/>
          <w:szCs w:val="24"/>
        </w:rPr>
        <w:t>постановления – 148, распоряжения – 209;</w:t>
      </w:r>
    </w:p>
    <w:p w:rsidR="006575D3" w:rsidRPr="006575D3" w:rsidRDefault="006575D3" w:rsidP="002A349D">
      <w:pPr>
        <w:numPr>
          <w:ilvl w:val="1"/>
          <w:numId w:val="2"/>
        </w:numPr>
        <w:tabs>
          <w:tab w:val="clear" w:pos="2160"/>
          <w:tab w:val="num" w:pos="0"/>
          <w:tab w:val="left" w:pos="720"/>
        </w:tabs>
        <w:spacing w:after="0" w:line="240" w:lineRule="auto"/>
        <w:ind w:left="0" w:firstLine="567"/>
        <w:jc w:val="both"/>
        <w:rPr>
          <w:rFonts w:ascii="Times New Roman" w:hAnsi="Times New Roman"/>
          <w:sz w:val="24"/>
          <w:szCs w:val="24"/>
        </w:rPr>
      </w:pPr>
      <w:r w:rsidRPr="006575D3">
        <w:rPr>
          <w:rFonts w:ascii="Times New Roman" w:hAnsi="Times New Roman"/>
          <w:sz w:val="24"/>
          <w:szCs w:val="24"/>
        </w:rPr>
        <w:t>постановления главы местной администрации – 0;</w:t>
      </w:r>
    </w:p>
    <w:p w:rsidR="006575D3" w:rsidRPr="006575D3" w:rsidRDefault="006575D3" w:rsidP="002A349D">
      <w:pPr>
        <w:numPr>
          <w:ilvl w:val="1"/>
          <w:numId w:val="2"/>
        </w:numPr>
        <w:tabs>
          <w:tab w:val="clear" w:pos="2160"/>
          <w:tab w:val="num" w:pos="0"/>
          <w:tab w:val="left" w:pos="720"/>
        </w:tabs>
        <w:spacing w:after="0" w:line="240" w:lineRule="auto"/>
        <w:ind w:left="0" w:firstLine="567"/>
        <w:jc w:val="both"/>
        <w:rPr>
          <w:rFonts w:ascii="Times New Roman" w:hAnsi="Times New Roman"/>
          <w:sz w:val="24"/>
          <w:szCs w:val="24"/>
        </w:rPr>
      </w:pPr>
      <w:r w:rsidRPr="006575D3">
        <w:rPr>
          <w:rFonts w:ascii="Times New Roman" w:hAnsi="Times New Roman"/>
          <w:sz w:val="24"/>
          <w:szCs w:val="24"/>
        </w:rPr>
        <w:t>иные муниципальные нормативные акты – 0.</w:t>
      </w:r>
    </w:p>
    <w:p w:rsidR="006575D3" w:rsidRPr="006575D3" w:rsidRDefault="006575D3" w:rsidP="00752F5C">
      <w:pPr>
        <w:tabs>
          <w:tab w:val="num" w:pos="0"/>
        </w:tabs>
        <w:autoSpaceDE w:val="0"/>
        <w:autoSpaceDN w:val="0"/>
        <w:adjustRightInd w:val="0"/>
        <w:spacing w:after="0" w:line="240" w:lineRule="auto"/>
        <w:ind w:firstLine="709"/>
        <w:jc w:val="both"/>
        <w:rPr>
          <w:rFonts w:ascii="Times New Roman" w:hAnsi="Times New Roman"/>
          <w:color w:val="C00000"/>
          <w:sz w:val="24"/>
          <w:szCs w:val="24"/>
        </w:rPr>
      </w:pPr>
      <w:r w:rsidRPr="006575D3">
        <w:rPr>
          <w:rFonts w:ascii="Times New Roman" w:hAnsi="Times New Roman"/>
          <w:sz w:val="24"/>
          <w:szCs w:val="24"/>
        </w:rPr>
        <w:lastRenderedPageBreak/>
        <w:t>Входящей корреспонденции, поступившей от предприятий, организаций, учреждений сельского поселения, района и округа - 1019 документа, из них:</w:t>
      </w:r>
      <w:r w:rsidRPr="006575D3">
        <w:rPr>
          <w:rFonts w:ascii="Times New Roman" w:hAnsi="Times New Roman"/>
          <w:color w:val="C00000"/>
          <w:sz w:val="24"/>
          <w:szCs w:val="24"/>
        </w:rPr>
        <w:t xml:space="preserve"> </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- 768 писем по электронной почте, по факсимильной связи – 112, почтой- 139.</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Исходящей корреспонденцией - 917 документа.</w:t>
      </w:r>
    </w:p>
    <w:p w:rsidR="006575D3" w:rsidRPr="006575D3" w:rsidRDefault="006575D3" w:rsidP="00752F5C">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Выдано справок о составе семьи, с места жительства и  прочих – 1252.  </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Осуществлялась работа по направлению муниципальных нормативных правовых актов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и сведений к ним в Регистр муниципальных нормативных правовых актов Ханты-Мансийского автономного округа – Югры. За 2016 год для включения в Регистр направлено 135 муниципальных правовых актов сельского поселения.</w:t>
      </w:r>
    </w:p>
    <w:p w:rsidR="006575D3" w:rsidRPr="006575D3" w:rsidRDefault="006575D3" w:rsidP="00752F5C">
      <w:pPr>
        <w:autoSpaceDE w:val="0"/>
        <w:autoSpaceDN w:val="0"/>
        <w:adjustRightInd w:val="0"/>
        <w:spacing w:after="0" w:line="240" w:lineRule="auto"/>
        <w:ind w:firstLine="709"/>
        <w:jc w:val="both"/>
        <w:outlineLvl w:val="1"/>
        <w:rPr>
          <w:rFonts w:ascii="Times New Roman" w:hAnsi="Times New Roman"/>
          <w:sz w:val="24"/>
          <w:szCs w:val="24"/>
        </w:rPr>
      </w:pPr>
      <w:r w:rsidRPr="006575D3">
        <w:rPr>
          <w:rFonts w:ascii="Times New Roman" w:hAnsi="Times New Roman"/>
          <w:sz w:val="24"/>
          <w:szCs w:val="24"/>
        </w:rPr>
        <w:t xml:space="preserve">Проведена работа по приведению </w:t>
      </w:r>
      <w:hyperlink r:id="rId7" w:history="1">
        <w:r w:rsidRPr="006575D3">
          <w:rPr>
            <w:rFonts w:ascii="Times New Roman" w:hAnsi="Times New Roman"/>
            <w:sz w:val="24"/>
            <w:szCs w:val="24"/>
          </w:rPr>
          <w:t>Устава</w:t>
        </w:r>
      </w:hyperlink>
      <w:r w:rsidRPr="006575D3">
        <w:rPr>
          <w:rFonts w:ascii="Times New Roman" w:hAnsi="Times New Roman"/>
          <w:sz w:val="24"/>
          <w:szCs w:val="24"/>
        </w:rPr>
        <w:t xml:space="preserve">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в соответствие с действующим законодательством о местном самоуправлении. Внесенные изменения зарегистрированы в Управлении Юстиции Российской Федерации по Ханты-Мансийскому автономному округу – Югре.</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Для улучшения взаимодействия органов прокуратуры и органов местного самоуправления, а также для проведения правовой и аналитической экспертизы проекты нормативных правовых актов сельского поселения направлялись в прокуратуру города </w:t>
      </w:r>
      <w:proofErr w:type="gramStart"/>
      <w:r w:rsidRPr="006575D3">
        <w:rPr>
          <w:rFonts w:ascii="Times New Roman" w:hAnsi="Times New Roman"/>
          <w:sz w:val="24"/>
          <w:szCs w:val="24"/>
        </w:rPr>
        <w:t>Белоярский</w:t>
      </w:r>
      <w:proofErr w:type="gramEnd"/>
      <w:r w:rsidRPr="006575D3">
        <w:rPr>
          <w:rFonts w:ascii="Times New Roman" w:hAnsi="Times New Roman"/>
          <w:sz w:val="24"/>
          <w:szCs w:val="24"/>
        </w:rPr>
        <w:t>. За отчетный период направлено 135 проекта  нормативных правовых актов, из них 52 проектов актов представительного органа, 83 проекта актов исполнительно-распорядительного органа местного самоуправления. Также направлено 12 отчетов по нормативно-правовым актам.</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течение 2016 года осуществлялся </w:t>
      </w:r>
      <w:proofErr w:type="gramStart"/>
      <w:r w:rsidRPr="006575D3">
        <w:rPr>
          <w:rFonts w:ascii="Times New Roman" w:hAnsi="Times New Roman"/>
          <w:sz w:val="24"/>
          <w:szCs w:val="24"/>
        </w:rPr>
        <w:t>контроль за</w:t>
      </w:r>
      <w:proofErr w:type="gramEnd"/>
      <w:r w:rsidRPr="006575D3">
        <w:rPr>
          <w:rFonts w:ascii="Times New Roman" w:hAnsi="Times New Roman"/>
          <w:sz w:val="24"/>
          <w:szCs w:val="24"/>
        </w:rPr>
        <w:t xml:space="preserve"> исполнением нормативных правовых актов, поставленных на контроль в администрации сельского поселения.</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течение отчетного периода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Обработана  заявка структурных подразделений администрации сельского поселения для подписки на периодические издания.</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Оформлены и направлены в соответствии со списком рассылки в структурные подразделения администрации сельского поселения копий принятых постановлений и распоряжений главы района, сельского поселения. </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отдел казначейского исполнения комитета по финансам и налоговой политике было  предоставлено 967 платежных поручений.</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пенсионный фонд г. Белоярский был предоставлен отчет по персонифицированному учету на 15 человек.</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инспекцию ФНС России по г. </w:t>
      </w:r>
      <w:proofErr w:type="gramStart"/>
      <w:r w:rsidRPr="006575D3">
        <w:rPr>
          <w:rFonts w:ascii="Times New Roman" w:hAnsi="Times New Roman"/>
          <w:sz w:val="24"/>
          <w:szCs w:val="24"/>
        </w:rPr>
        <w:t>Белоярскому</w:t>
      </w:r>
      <w:proofErr w:type="gramEnd"/>
      <w:r w:rsidRPr="006575D3">
        <w:rPr>
          <w:rFonts w:ascii="Times New Roman" w:hAnsi="Times New Roman"/>
          <w:sz w:val="24"/>
          <w:szCs w:val="24"/>
        </w:rPr>
        <w:t xml:space="preserve"> был сдан отчет по форме Доход-2НДФЛ за 2015 год.</w:t>
      </w:r>
    </w:p>
    <w:p w:rsidR="006575D3" w:rsidRPr="006575D3" w:rsidRDefault="006575D3" w:rsidP="00752F5C">
      <w:pPr>
        <w:widowControl w:val="0"/>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комитет по финансам и налоговой политике администрации Белоярского района на основании соглашений о передаче части полномочий были направлены фрагменты реестров расходных обязательств администрации сельского поселения.</w:t>
      </w:r>
    </w:p>
    <w:p w:rsidR="006575D3" w:rsidRPr="006575D3" w:rsidRDefault="006575D3" w:rsidP="00752F5C">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Заключены дополнительные соглашения о передаче </w:t>
      </w:r>
      <w:proofErr w:type="gramStart"/>
      <w:r w:rsidRPr="006575D3">
        <w:rPr>
          <w:rFonts w:ascii="Times New Roman" w:hAnsi="Times New Roman"/>
          <w:sz w:val="24"/>
          <w:szCs w:val="24"/>
        </w:rPr>
        <w:t>осуществления части полномочий органов местного самоуправления сельского поселения</w:t>
      </w:r>
      <w:proofErr w:type="gramEnd"/>
      <w:r w:rsidRPr="006575D3">
        <w:rPr>
          <w:rFonts w:ascii="Times New Roman" w:hAnsi="Times New Roman"/>
          <w:sz w:val="24"/>
          <w:szCs w:val="24"/>
        </w:rPr>
        <w:t xml:space="preserve">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органам местного самоуправления Белоярского района и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752F5C">
      <w:pPr>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пунктом 2 статьи 3 устава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заключено соглашение 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по решению вопросов местного значения на   2017-2019 годы.</w:t>
      </w:r>
      <w:proofErr w:type="gramEnd"/>
    </w:p>
    <w:p w:rsidR="006575D3" w:rsidRPr="006575D3" w:rsidRDefault="006575D3" w:rsidP="00752F5C">
      <w:pPr>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w:t>
      </w:r>
      <w:r w:rsidRPr="006575D3">
        <w:rPr>
          <w:rFonts w:ascii="Times New Roman" w:hAnsi="Times New Roman"/>
          <w:sz w:val="24"/>
          <w:szCs w:val="24"/>
        </w:rPr>
        <w:lastRenderedPageBreak/>
        <w:t>Федерации», частью 11 статьи 3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заключено соглашение о передаче контрольно-счетной палате Белоярского района  полномочий по</w:t>
      </w:r>
      <w:proofErr w:type="gramEnd"/>
      <w:r w:rsidRPr="006575D3">
        <w:rPr>
          <w:rFonts w:ascii="Times New Roman" w:hAnsi="Times New Roman"/>
          <w:sz w:val="24"/>
          <w:szCs w:val="24"/>
        </w:rPr>
        <w:t xml:space="preserve"> осуществлению внешнего муниципального финансового контроля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2017-2019 годы.</w:t>
      </w:r>
    </w:p>
    <w:p w:rsidR="006575D3" w:rsidRPr="006575D3" w:rsidRDefault="006575D3" w:rsidP="00752F5C">
      <w:pPr>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Белоярского района от 03 ноября 2016 года № 59 «О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w:t>
      </w:r>
      <w:proofErr w:type="gramEnd"/>
      <w:r w:rsidRPr="006575D3">
        <w:rPr>
          <w:rFonts w:ascii="Times New Roman" w:hAnsi="Times New Roman"/>
          <w:sz w:val="24"/>
          <w:szCs w:val="24"/>
        </w:rPr>
        <w:t xml:space="preserve"> местного значения и передаче органам местного самоуправления городского и сельских поселений в границах Белоярского </w:t>
      </w:r>
      <w:proofErr w:type="gramStart"/>
      <w:r w:rsidRPr="006575D3">
        <w:rPr>
          <w:rFonts w:ascii="Times New Roman" w:hAnsi="Times New Roman"/>
          <w:sz w:val="24"/>
          <w:szCs w:val="24"/>
        </w:rPr>
        <w:t>района осуществления части полномочий органов местного самоуправления Белоярского района</w:t>
      </w:r>
      <w:proofErr w:type="gramEnd"/>
      <w:r w:rsidRPr="006575D3">
        <w:rPr>
          <w:rFonts w:ascii="Times New Roman" w:hAnsi="Times New Roman"/>
          <w:sz w:val="24"/>
          <w:szCs w:val="24"/>
        </w:rPr>
        <w:t xml:space="preserve"> по решению вопросов местного значения», приняты к осуществлению часть полномочий органов местного самоуправления Белоярского района по решению вопросов местного значения на 2017-2019 годы.</w:t>
      </w:r>
    </w:p>
    <w:p w:rsidR="006575D3" w:rsidRPr="006575D3" w:rsidRDefault="006575D3" w:rsidP="00752F5C">
      <w:pPr>
        <w:widowControl w:val="0"/>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Была проведена работа по составлению проекта бюджета на 2017 и плановый период 2018 и 2019 годов.</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Составлялись статистические отчеты годовые и квартальные в количестве 17 отчетов по формам:</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 численности и заработной плате работников;</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 численности и оплате труда работников сферы культуры по категориям персонала;</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 численности и оплате труда работников государственных органов местного самоуправления по категориям персонала;</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об оценке поголовья скота и птицы, посевных площадей в хозяйствах населения;</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 численности, заработной плате и движении работников;</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 предоставлении гражданам жилых помещений;</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 жилищном фонде;</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этой сфере;</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об  автотранспорте и о протяженности автодорог необщего пользования;</w:t>
      </w:r>
    </w:p>
    <w:p w:rsidR="006575D3" w:rsidRPr="006575D3" w:rsidRDefault="006575D3" w:rsidP="00752F5C">
      <w:pPr>
        <w:spacing w:after="0" w:line="240" w:lineRule="auto"/>
        <w:ind w:firstLine="709"/>
        <w:contextualSpacing/>
        <w:jc w:val="both"/>
        <w:rPr>
          <w:rFonts w:ascii="Times New Roman" w:hAnsi="Times New Roman"/>
          <w:sz w:val="24"/>
          <w:szCs w:val="24"/>
        </w:rPr>
      </w:pPr>
      <w:r w:rsidRPr="006575D3">
        <w:rPr>
          <w:rFonts w:ascii="Times New Roman" w:hAnsi="Times New Roman"/>
          <w:sz w:val="24"/>
          <w:szCs w:val="24"/>
        </w:rPr>
        <w:t>сведения о работе жилищно-коммунальных организаций в условиях реформы;</w:t>
      </w:r>
    </w:p>
    <w:p w:rsidR="006575D3" w:rsidRPr="006575D3" w:rsidRDefault="006575D3" w:rsidP="00752F5C">
      <w:pPr>
        <w:spacing w:after="0" w:line="240" w:lineRule="auto"/>
        <w:ind w:firstLine="709"/>
        <w:jc w:val="both"/>
        <w:rPr>
          <w:rFonts w:ascii="Times New Roman" w:hAnsi="Times New Roman"/>
          <w:sz w:val="24"/>
          <w:szCs w:val="24"/>
        </w:rPr>
      </w:pPr>
      <w:r w:rsidRPr="006575D3">
        <w:rPr>
          <w:rFonts w:ascii="Times New Roman" w:hAnsi="Times New Roman"/>
          <w:sz w:val="24"/>
          <w:szCs w:val="24"/>
        </w:rPr>
        <w:t>сведения об объектах инфраструктуры муниципального образования;</w:t>
      </w:r>
    </w:p>
    <w:p w:rsidR="006575D3" w:rsidRPr="006575D3" w:rsidRDefault="006575D3" w:rsidP="00752F5C">
      <w:pPr>
        <w:spacing w:after="0" w:line="240" w:lineRule="auto"/>
        <w:ind w:firstLine="709"/>
        <w:jc w:val="both"/>
        <w:rPr>
          <w:rFonts w:ascii="Times New Roman" w:hAnsi="Times New Roman"/>
          <w:sz w:val="24"/>
          <w:szCs w:val="24"/>
        </w:rPr>
      </w:pPr>
      <w:r w:rsidRPr="006575D3">
        <w:rPr>
          <w:rFonts w:ascii="Times New Roman" w:hAnsi="Times New Roman"/>
          <w:sz w:val="24"/>
          <w:szCs w:val="24"/>
        </w:rPr>
        <w:t>сведения о приватизации жилищного фонда;</w:t>
      </w:r>
    </w:p>
    <w:p w:rsidR="006575D3" w:rsidRPr="006575D3" w:rsidRDefault="006575D3" w:rsidP="00752F5C">
      <w:pPr>
        <w:spacing w:after="0" w:line="240" w:lineRule="auto"/>
        <w:ind w:firstLine="709"/>
        <w:jc w:val="both"/>
        <w:rPr>
          <w:rFonts w:ascii="Times New Roman" w:hAnsi="Times New Roman"/>
          <w:sz w:val="24"/>
          <w:szCs w:val="24"/>
        </w:rPr>
      </w:pPr>
      <w:r w:rsidRPr="006575D3">
        <w:rPr>
          <w:rFonts w:ascii="Times New Roman" w:hAnsi="Times New Roman"/>
          <w:sz w:val="24"/>
          <w:szCs w:val="24"/>
        </w:rPr>
        <w:t>сведения о поголовье скота в хозяйствах населения сельской местности и т.д.</w:t>
      </w:r>
    </w:p>
    <w:p w:rsidR="006575D3" w:rsidRPr="006575D3" w:rsidRDefault="006575D3" w:rsidP="00752F5C">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 xml:space="preserve">           </w:t>
      </w: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Организация работы с обращениями граждан</w:t>
      </w:r>
    </w:p>
    <w:p w:rsidR="006575D3" w:rsidRPr="006575D3" w:rsidRDefault="006575D3" w:rsidP="006575D3">
      <w:pPr>
        <w:autoSpaceDE w:val="0"/>
        <w:autoSpaceDN w:val="0"/>
        <w:adjustRightInd w:val="0"/>
        <w:spacing w:after="0" w:line="240" w:lineRule="auto"/>
        <w:jc w:val="center"/>
        <w:rPr>
          <w:rFonts w:ascii="Times New Roman" w:hAnsi="Times New Roman"/>
          <w:sz w:val="24"/>
          <w:szCs w:val="24"/>
        </w:rPr>
      </w:pPr>
      <w:r w:rsidRPr="006575D3">
        <w:rPr>
          <w:rFonts w:ascii="Times New Roman" w:hAnsi="Times New Roman"/>
          <w:b/>
          <w:sz w:val="24"/>
          <w:szCs w:val="24"/>
        </w:rPr>
        <w:t>в администрации сельского поселения за 2016 год</w:t>
      </w:r>
    </w:p>
    <w:p w:rsidR="006575D3" w:rsidRPr="006575D3" w:rsidRDefault="006575D3" w:rsidP="006575D3">
      <w:pPr>
        <w:widowControl w:val="0"/>
        <w:autoSpaceDE w:val="0"/>
        <w:autoSpaceDN w:val="0"/>
        <w:adjustRightInd w:val="0"/>
        <w:spacing w:after="0" w:line="240" w:lineRule="auto"/>
        <w:jc w:val="both"/>
        <w:rPr>
          <w:rFonts w:ascii="Times New Roman" w:hAnsi="Times New Roman"/>
          <w:sz w:val="24"/>
          <w:szCs w:val="24"/>
        </w:rPr>
      </w:pP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Одной из эффективных форм работы с обращениями граждан является организация личного приема граждан.  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месяца с 14-00 до 18-00 ч. В течение 2016 года проведено  43 личных приемов граждан главой сельского поселения.</w:t>
      </w: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lastRenderedPageBreak/>
        <w:t xml:space="preserve">К главе сельского поселения обращаются  по жилищным вопросам, предоставления земельных участков. К руководителям структурных подразделений администрации сельского поселения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правовым вопросам, постановки и снятии с воинского учета, регистрации актов гражданского состояния и т.д. </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Общее количество письменных и устных обращений граждан в 2016 году составило 43 обращения, из них 20 письменных и 23 устных.</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Анализ результатов рассмотрения письменных и устных обращений граждан показал, что: решено положительно – 21  вопросов, дано разъяснение по 21 вопросам, отказано – 0, в работе – 1. Из них  по  вопросам:</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 агропромышленного комплекса – 10;</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 труд и зарплата – 6;</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 торговля- 2;</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 жилищные вопросы –19;</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 коммунально-бытового обслуживания –4;</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 социальная защита населения – 0;</w:t>
      </w:r>
    </w:p>
    <w:p w:rsidR="006575D3" w:rsidRPr="006575D3" w:rsidRDefault="006575D3" w:rsidP="003A25C4">
      <w:pPr>
        <w:spacing w:after="0" w:line="240" w:lineRule="auto"/>
        <w:ind w:firstLine="709"/>
        <w:jc w:val="both"/>
        <w:rPr>
          <w:rFonts w:ascii="Times New Roman" w:hAnsi="Times New Roman"/>
          <w:sz w:val="24"/>
          <w:szCs w:val="24"/>
        </w:rPr>
      </w:pPr>
      <w:r w:rsidRPr="006575D3">
        <w:rPr>
          <w:rFonts w:ascii="Times New Roman" w:hAnsi="Times New Roman"/>
          <w:sz w:val="24"/>
          <w:szCs w:val="24"/>
        </w:rPr>
        <w:t>- экология и природопользование – 2.</w:t>
      </w: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Наиболее актуальными  вопросами   в </w:t>
      </w:r>
      <w:proofErr w:type="gramStart"/>
      <w:r w:rsidRPr="006575D3">
        <w:rPr>
          <w:rFonts w:ascii="Times New Roman" w:hAnsi="Times New Roman"/>
          <w:sz w:val="24"/>
          <w:szCs w:val="24"/>
        </w:rPr>
        <w:t>обращениях, поступивших от  жителей поселка являются</w:t>
      </w:r>
      <w:proofErr w:type="gramEnd"/>
      <w:r w:rsidRPr="006575D3">
        <w:rPr>
          <w:rFonts w:ascii="Times New Roman" w:hAnsi="Times New Roman"/>
          <w:sz w:val="24"/>
          <w:szCs w:val="24"/>
        </w:rPr>
        <w:t xml:space="preserve"> жилищные, агропромышленные вопросы, а также вопросы  коммунально-бытового обслуживания и торговли.</w:t>
      </w: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Особое внимание в работе с обращениями граждан уделялось соблюдению сроков рассмотрения письменных обращений, поступивших в администрацию сельского поселения. Нарушений рассмотрения обращений нет.</w:t>
      </w: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Письменные обращения граждан направлялись для рассмотрения и принятия решения заместителю главы сельского поселения, руководителям структурных подразделений администрации сельского поселения, муниципальным учреждениям и предприятиям по направлениям деятельности.</w:t>
      </w: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tab/>
        <w:t>Сообщений о   фактах  коррумпированности муниципальных служащих  2016 году   не поступало.</w:t>
      </w: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6575D3" w:rsidRPr="006575D3" w:rsidRDefault="006575D3" w:rsidP="003A25C4">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К работникам администрации сельского поселения граждане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по вопросам совершения нотариальных действий, постановки и снятии с воинского учета, регистрации актов гражданского состояния, и т.д.</w:t>
      </w:r>
    </w:p>
    <w:p w:rsidR="006575D3" w:rsidRPr="006575D3" w:rsidRDefault="006575D3" w:rsidP="006575D3">
      <w:pPr>
        <w:autoSpaceDE w:val="0"/>
        <w:autoSpaceDN w:val="0"/>
        <w:adjustRightInd w:val="0"/>
        <w:spacing w:after="0" w:line="240" w:lineRule="auto"/>
        <w:jc w:val="both"/>
        <w:rPr>
          <w:rFonts w:ascii="Times New Roman" w:hAnsi="Times New Roman"/>
          <w:color w:val="C00000"/>
          <w:sz w:val="24"/>
          <w:szCs w:val="24"/>
        </w:rPr>
      </w:pPr>
    </w:p>
    <w:p w:rsidR="006575D3" w:rsidRPr="006575D3" w:rsidRDefault="006575D3" w:rsidP="006575D3">
      <w:pPr>
        <w:spacing w:after="0" w:line="240" w:lineRule="auto"/>
        <w:jc w:val="center"/>
        <w:rPr>
          <w:rFonts w:ascii="Times New Roman" w:hAnsi="Times New Roman"/>
          <w:b/>
          <w:sz w:val="24"/>
          <w:szCs w:val="24"/>
        </w:rPr>
      </w:pPr>
      <w:r w:rsidRPr="006575D3">
        <w:rPr>
          <w:rFonts w:ascii="Times New Roman" w:hAnsi="Times New Roman"/>
          <w:b/>
          <w:sz w:val="24"/>
          <w:szCs w:val="24"/>
        </w:rPr>
        <w:t>Муниципальные услуги</w:t>
      </w:r>
    </w:p>
    <w:p w:rsidR="006575D3" w:rsidRPr="006575D3" w:rsidRDefault="006575D3" w:rsidP="006575D3">
      <w:pPr>
        <w:spacing w:after="0" w:line="240" w:lineRule="auto"/>
        <w:jc w:val="center"/>
        <w:rPr>
          <w:rFonts w:ascii="Times New Roman" w:hAnsi="Times New Roman"/>
          <w:b/>
          <w:sz w:val="24"/>
          <w:szCs w:val="24"/>
        </w:rPr>
      </w:pPr>
    </w:p>
    <w:p w:rsidR="006575D3" w:rsidRPr="006575D3" w:rsidRDefault="006575D3" w:rsidP="00C946B5">
      <w:pPr>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от 09 ноября 2010 года № 48 «О Порядке разработки и утверждения административных регламентов предоставления муниципальных услуг» утверждены  административные регламенты предоставления</w:t>
      </w:r>
      <w:proofErr w:type="gramEnd"/>
      <w:r w:rsidRPr="006575D3">
        <w:rPr>
          <w:rFonts w:ascii="Times New Roman" w:hAnsi="Times New Roman"/>
          <w:sz w:val="24"/>
          <w:szCs w:val="24"/>
        </w:rPr>
        <w:t xml:space="preserve"> муниципальных услуг:</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lastRenderedPageBreak/>
        <w:t xml:space="preserve">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Прием заявлений, документов, а также постановка граждан на учет в качестве нуждающихся в жилых помещениях;</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Предоставление информации об очередности предоставления жилых помещений на условиях социального найма;</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Предоставление жилых помещений муниципального жилищного фонда по договорам социального найма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Предоставление сведений из реестра муниципального имущества;</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w:t>
      </w:r>
      <w:proofErr w:type="spellStart"/>
      <w:r w:rsidRPr="006575D3">
        <w:rPr>
          <w:rFonts w:ascii="Times New Roman" w:hAnsi="Times New Roman"/>
          <w:sz w:val="24"/>
          <w:szCs w:val="24"/>
        </w:rPr>
        <w:t>улично</w:t>
      </w:r>
      <w:proofErr w:type="spellEnd"/>
      <w:r w:rsidRPr="006575D3">
        <w:rPr>
          <w:rFonts w:ascii="Times New Roman" w:hAnsi="Times New Roman"/>
          <w:sz w:val="24"/>
          <w:szCs w:val="24"/>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изменение, аннулирование таких наименований, размещение информации в государственном адресном реестре.</w:t>
      </w:r>
    </w:p>
    <w:p w:rsidR="006575D3" w:rsidRPr="006575D3" w:rsidRDefault="006575D3" w:rsidP="00C946B5">
      <w:pPr>
        <w:spacing w:after="0" w:line="240" w:lineRule="auto"/>
        <w:ind w:firstLine="709"/>
        <w:jc w:val="both"/>
        <w:rPr>
          <w:rFonts w:ascii="Times New Roman" w:hAnsi="Times New Roman"/>
          <w:bCs/>
          <w:sz w:val="24"/>
          <w:szCs w:val="24"/>
        </w:rPr>
      </w:pPr>
      <w:r w:rsidRPr="006575D3">
        <w:rPr>
          <w:rFonts w:ascii="Times New Roman" w:hAnsi="Times New Roman"/>
          <w:bCs/>
          <w:sz w:val="24"/>
          <w:szCs w:val="24"/>
        </w:rPr>
        <w:t>В 2016  году населению оказано198 муниципальных услуг, в том числе:</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- 2 шт.;</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- 164 шт.;</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 - 2;</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«Предоставление жилых помещений муниципального жилищного фонда по договорам социального найма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- 0;</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«Предоставление сведений из реестра муниципального имущества» - 18;</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«Прием заявлений, документов, а также постановка граждан на учет в качестве нуждающихся в жилых помещениях» - 2;</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«Присвоение адресов объектам адресации, изменение, аннулирование адресов, присвоение наименований элементам </w:t>
      </w:r>
      <w:proofErr w:type="spellStart"/>
      <w:r w:rsidRPr="006575D3">
        <w:rPr>
          <w:rFonts w:ascii="Times New Roman" w:hAnsi="Times New Roman"/>
          <w:sz w:val="24"/>
          <w:szCs w:val="24"/>
        </w:rPr>
        <w:t>улично</w:t>
      </w:r>
      <w:proofErr w:type="spellEnd"/>
      <w:r w:rsidRPr="006575D3">
        <w:rPr>
          <w:rFonts w:ascii="Times New Roman" w:hAnsi="Times New Roman"/>
          <w:sz w:val="24"/>
          <w:szCs w:val="24"/>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изменение, аннулирование таких наименований, размещение информации в государственном адресном реестре» - 10.</w:t>
      </w:r>
    </w:p>
    <w:p w:rsidR="006575D3" w:rsidRPr="006575D3" w:rsidRDefault="006575D3" w:rsidP="00C946B5">
      <w:pPr>
        <w:snapToGri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В целях повышения качества и доступности муниципальных услуг   осуществлен перевод части услуг в электронную форму. В информационной системе «Региональный реестр функций органов государственной власти» размещены сведения о муниципальных услугах и услугах, предоставляемых муниципальными учреждениями.</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lastRenderedPageBreak/>
        <w:t>В соответствии с Федеральным законом от 27 июля 2010 года № 210-ФЗ                       «Об организации предоставления государственных и муниципальных услуг» реализован комплекс мер, направленных на организацию межведомственного электронного взаимодействия.</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 xml:space="preserve">Работа с представительным органом сельского поселения </w:t>
      </w:r>
      <w:proofErr w:type="spellStart"/>
      <w:r w:rsidRPr="006575D3">
        <w:rPr>
          <w:rFonts w:ascii="Times New Roman" w:hAnsi="Times New Roman"/>
          <w:b/>
          <w:sz w:val="24"/>
          <w:szCs w:val="24"/>
        </w:rPr>
        <w:t>Сорум</w:t>
      </w:r>
      <w:proofErr w:type="spellEnd"/>
      <w:r w:rsidRPr="006575D3">
        <w:rPr>
          <w:rFonts w:ascii="Times New Roman" w:hAnsi="Times New Roman"/>
          <w:b/>
          <w:sz w:val="24"/>
          <w:szCs w:val="24"/>
        </w:rPr>
        <w:t xml:space="preserve">, </w:t>
      </w: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другими  организациями  и населением</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сфере взаимодействия с органами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 приведению устава сельского поселения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Совета депутатов сельского поселения. </w:t>
      </w:r>
    </w:p>
    <w:p w:rsidR="006575D3" w:rsidRPr="006575D3" w:rsidRDefault="006575D3" w:rsidP="00C946B5">
      <w:pPr>
        <w:autoSpaceDE w:val="0"/>
        <w:autoSpaceDN w:val="0"/>
        <w:adjustRightInd w:val="0"/>
        <w:spacing w:after="0" w:line="240" w:lineRule="auto"/>
        <w:ind w:firstLine="709"/>
        <w:jc w:val="both"/>
        <w:rPr>
          <w:rFonts w:ascii="Times New Roman" w:hAnsi="Times New Roman"/>
          <w:color w:val="FF0000"/>
          <w:sz w:val="24"/>
          <w:szCs w:val="24"/>
        </w:rPr>
      </w:pPr>
      <w:r w:rsidRPr="006575D3">
        <w:rPr>
          <w:rFonts w:ascii="Times New Roman" w:hAnsi="Times New Roman"/>
          <w:sz w:val="24"/>
          <w:szCs w:val="24"/>
        </w:rPr>
        <w:t xml:space="preserve">Глава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w:t>
      </w:r>
      <w:proofErr w:type="gramStart"/>
      <w:r w:rsidRPr="006575D3">
        <w:rPr>
          <w:rFonts w:ascii="Times New Roman" w:hAnsi="Times New Roman"/>
          <w:sz w:val="24"/>
          <w:szCs w:val="24"/>
        </w:rPr>
        <w:t>отчиталась о результатах</w:t>
      </w:r>
      <w:proofErr w:type="gramEnd"/>
      <w:r w:rsidRPr="006575D3">
        <w:rPr>
          <w:rFonts w:ascii="Times New Roman" w:hAnsi="Times New Roman"/>
          <w:sz w:val="24"/>
          <w:szCs w:val="24"/>
        </w:rPr>
        <w:t xml:space="preserve"> деятельности главы и  администрации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за 2015 год на Совете депутатов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2016 году администрацией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с другими организациями проводилась совместная деятельность:</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по владению, пользованию и несению расходов по содержанию имущества, находящегося в общей долевой собственности;</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по взаимодействию и информационном </w:t>
      </w:r>
      <w:proofErr w:type="gramStart"/>
      <w:r w:rsidRPr="006575D3">
        <w:rPr>
          <w:rFonts w:ascii="Times New Roman" w:hAnsi="Times New Roman"/>
          <w:sz w:val="24"/>
          <w:szCs w:val="24"/>
        </w:rPr>
        <w:t>обмене</w:t>
      </w:r>
      <w:proofErr w:type="gramEnd"/>
      <w:r w:rsidRPr="006575D3">
        <w:rPr>
          <w:rFonts w:ascii="Times New Roman" w:hAnsi="Times New Roman"/>
          <w:sz w:val="24"/>
          <w:szCs w:val="24"/>
        </w:rPr>
        <w:t xml:space="preserve"> при решении задач в области предупреждения и ликвидации чрезвычайных ситуаций;</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по организации взаимодействия по вопросам учета с военно-учетным столом, отделом </w:t>
      </w:r>
      <w:proofErr w:type="gramStart"/>
      <w:r w:rsidRPr="006575D3">
        <w:rPr>
          <w:rFonts w:ascii="Times New Roman" w:hAnsi="Times New Roman"/>
          <w:sz w:val="24"/>
          <w:szCs w:val="24"/>
        </w:rPr>
        <w:t>записи актов гражданского состояния администрации Белоярского района</w:t>
      </w:r>
      <w:proofErr w:type="gramEnd"/>
      <w:r w:rsidRPr="006575D3">
        <w:rPr>
          <w:rFonts w:ascii="Times New Roman" w:hAnsi="Times New Roman"/>
          <w:sz w:val="24"/>
          <w:szCs w:val="24"/>
        </w:rPr>
        <w:t>;</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совместно с центром занятости населения по постановке на учет и перерегистрации безработных граждан, организации общественных работ из числа безработных, оформление пакета документов при приеме на работу;</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совместно с муниципальным учреждением  ЦПЗОМ «Спутник» по организации школьных бригад для работ по благоустройству поселка, оказание помощи в оформлении пакета документов при приеме на работу; </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по ведению статистического учета;</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по предоставлению отчетов в налоговые органы, сотрудничеству с инспекцией;</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осуществлению организация выборов и содействию избирательной комиссии по проведению выборов;</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проведению работы с населением по противопожарным мероприятиям с целью исполнения первичных мер пожарной безопасности, мероприятиям по защите населения от чрезвычайных ситуаций;</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организации проведения общественных субботников по очистке и благоустройству территории сельского поселения;</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организации культурных и спортивных мероприятий совместно с МБУ «Центр культуры и спорта»;</w:t>
      </w:r>
    </w:p>
    <w:p w:rsidR="006575D3" w:rsidRPr="006575D3" w:rsidRDefault="006575D3" w:rsidP="00C946B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осуществлению работы с органами местного самоуправления Белоярского района и сельских поселений;</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по оказание услуг  и выполнению работ по содержанию и ремонту имущества отдельно стоящих и многоквартирных домов с ООО «ЖКС»;</w:t>
      </w:r>
    </w:p>
    <w:p w:rsidR="006575D3" w:rsidRPr="006575D3" w:rsidRDefault="006575D3" w:rsidP="00C946B5">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взаимодействие </w:t>
      </w:r>
      <w:r w:rsidRPr="006575D3">
        <w:rPr>
          <w:rFonts w:ascii="Times New Roman" w:hAnsi="Times New Roman"/>
          <w:spacing w:val="-3"/>
          <w:sz w:val="24"/>
          <w:szCs w:val="24"/>
        </w:rPr>
        <w:t>администрации п</w:t>
      </w:r>
      <w:r w:rsidRPr="006575D3">
        <w:rPr>
          <w:rFonts w:ascii="Times New Roman" w:hAnsi="Times New Roman"/>
          <w:sz w:val="24"/>
          <w:szCs w:val="24"/>
        </w:rPr>
        <w:t>оселения с Ассоциацией «Совет муниципальных образований Ханты-Мансийского автономного округа – Югры» о представлении кандидатур для награждения почетной грамотой, дипломом, благодарностью;</w:t>
      </w:r>
    </w:p>
    <w:p w:rsidR="006575D3" w:rsidRPr="006575D3" w:rsidRDefault="006575D3" w:rsidP="006575D3">
      <w:pPr>
        <w:spacing w:after="0" w:line="240" w:lineRule="auto"/>
        <w:jc w:val="both"/>
        <w:rPr>
          <w:rFonts w:ascii="Times New Roman" w:hAnsi="Times New Roman"/>
          <w:sz w:val="24"/>
          <w:szCs w:val="24"/>
        </w:rPr>
      </w:pPr>
      <w:r w:rsidRPr="006575D3">
        <w:rPr>
          <w:rFonts w:ascii="Times New Roman" w:hAnsi="Times New Roman"/>
          <w:sz w:val="26"/>
          <w:szCs w:val="26"/>
        </w:rPr>
        <w:tab/>
      </w:r>
      <w:r w:rsidRPr="006575D3">
        <w:rPr>
          <w:rFonts w:ascii="Times New Roman" w:hAnsi="Times New Roman"/>
          <w:sz w:val="24"/>
          <w:szCs w:val="24"/>
        </w:rPr>
        <w:t>взаимодействие с Департаментом внутренней политики Ханты-Мансийского автономного округа – Югры в сфере противодействия коррупции;</w:t>
      </w: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r w:rsidRPr="006575D3">
        <w:rPr>
          <w:rFonts w:ascii="Times New Roman" w:hAnsi="Times New Roman"/>
          <w:sz w:val="24"/>
          <w:szCs w:val="24"/>
        </w:rPr>
        <w:lastRenderedPageBreak/>
        <w:t xml:space="preserve">информационное взаимодействие между органом  Федерального  казначейства  и администратором  доходов бюджета; </w:t>
      </w:r>
    </w:p>
    <w:p w:rsidR="006575D3" w:rsidRPr="006575D3" w:rsidRDefault="006575D3" w:rsidP="005841D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осуществлению тесного сотрудничества с организациями и предприятиями, расположенными на территории сельского поселения;</w:t>
      </w:r>
    </w:p>
    <w:p w:rsidR="006575D3" w:rsidRPr="006575D3" w:rsidRDefault="006575D3" w:rsidP="005841D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с Управлением государственной регистрации нормативных правовых актов Аппарата Губернатора Ханты-Мансийского автономного округа – Югры по исполнению </w:t>
      </w:r>
      <w:proofErr w:type="gramStart"/>
      <w:r w:rsidRPr="006575D3">
        <w:rPr>
          <w:rFonts w:ascii="Times New Roman" w:hAnsi="Times New Roman"/>
          <w:sz w:val="24"/>
          <w:szCs w:val="24"/>
        </w:rPr>
        <w:t>Закон</w:t>
      </w:r>
      <w:proofErr w:type="gramEnd"/>
      <w:r w:rsidRPr="006575D3">
        <w:rPr>
          <w:rFonts w:ascii="Times New Roman" w:hAnsi="Times New Roman"/>
          <w:sz w:val="24"/>
          <w:szCs w:val="24"/>
        </w:rPr>
        <w:fldChar w:fldCharType="begin"/>
      </w:r>
      <w:r w:rsidRPr="006575D3">
        <w:rPr>
          <w:rFonts w:ascii="Times New Roman" w:hAnsi="Times New Roman"/>
          <w:sz w:val="24"/>
          <w:szCs w:val="24"/>
        </w:rPr>
        <w:instrText xml:space="preserve"> HYPERLINK "consultantplus://offline/main?base=RLAW926;n=59142;fld=134" </w:instrText>
      </w:r>
      <w:r w:rsidRPr="006575D3">
        <w:rPr>
          <w:rFonts w:ascii="Times New Roman" w:hAnsi="Times New Roman"/>
          <w:sz w:val="24"/>
          <w:szCs w:val="24"/>
        </w:rPr>
        <w:fldChar w:fldCharType="separate"/>
      </w:r>
      <w:r w:rsidRPr="006575D3">
        <w:rPr>
          <w:rFonts w:ascii="Times New Roman" w:hAnsi="Times New Roman"/>
          <w:sz w:val="24"/>
          <w:szCs w:val="24"/>
        </w:rPr>
        <w:t>а</w:t>
      </w:r>
      <w:r w:rsidRPr="006575D3">
        <w:rPr>
          <w:rFonts w:ascii="Times New Roman" w:hAnsi="Times New Roman"/>
          <w:sz w:val="24"/>
          <w:szCs w:val="24"/>
        </w:rPr>
        <w:fldChar w:fldCharType="end"/>
      </w:r>
      <w:r w:rsidRPr="006575D3">
        <w:rPr>
          <w:rFonts w:ascii="Times New Roman" w:hAnsi="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приведения в соответствие с действующим законодательством МНПА на основании экспертных заключений;</w:t>
      </w:r>
    </w:p>
    <w:p w:rsidR="006575D3" w:rsidRPr="006575D3" w:rsidRDefault="006575D3" w:rsidP="005841D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с прокуратурой города </w:t>
      </w:r>
      <w:proofErr w:type="gramStart"/>
      <w:r w:rsidRPr="006575D3">
        <w:rPr>
          <w:rFonts w:ascii="Times New Roman" w:hAnsi="Times New Roman"/>
          <w:sz w:val="24"/>
          <w:szCs w:val="24"/>
        </w:rPr>
        <w:t>Белоярский</w:t>
      </w:r>
      <w:proofErr w:type="gramEnd"/>
      <w:r w:rsidRPr="006575D3">
        <w:rPr>
          <w:rFonts w:ascii="Times New Roman" w:hAnsi="Times New Roman"/>
          <w:sz w:val="24"/>
          <w:szCs w:val="24"/>
        </w:rPr>
        <w:t xml:space="preserve"> по предоставлению отчетов, информаций по проводимым проверкам, согласования НПА сельского поселения и т.д.;</w:t>
      </w:r>
    </w:p>
    <w:p w:rsidR="006575D3" w:rsidRPr="006575D3" w:rsidRDefault="006575D3" w:rsidP="005841D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взаимодействия с правоохранительными органами Белоярского района в целях предупреждения, выявления и пресечения правонарушений и  террористических акций;</w:t>
      </w:r>
    </w:p>
    <w:p w:rsidR="006575D3" w:rsidRPr="006575D3" w:rsidRDefault="006575D3" w:rsidP="005841D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с индивидуальными предприятиями, коммерческими организациями по заключению хозяйственных договоров;</w:t>
      </w:r>
    </w:p>
    <w:p w:rsidR="006575D3" w:rsidRPr="006575D3" w:rsidRDefault="006575D3" w:rsidP="005841DF">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bCs/>
          <w:sz w:val="24"/>
          <w:szCs w:val="24"/>
        </w:rPr>
        <w:t xml:space="preserve">с бюджетным учреждением Ханты-Мансийского автономного округа </w:t>
      </w:r>
      <w:r w:rsidRPr="006575D3">
        <w:rPr>
          <w:rFonts w:ascii="Times New Roman" w:hAnsi="Times New Roman"/>
          <w:sz w:val="24"/>
          <w:szCs w:val="24"/>
        </w:rPr>
        <w:t xml:space="preserve">– </w:t>
      </w:r>
      <w:r w:rsidRPr="006575D3">
        <w:rPr>
          <w:rFonts w:ascii="Times New Roman" w:hAnsi="Times New Roman"/>
          <w:bCs/>
          <w:sz w:val="24"/>
          <w:szCs w:val="24"/>
        </w:rPr>
        <w:t>Югры «Белоярский лесхоз» по вопросу реализации</w:t>
      </w:r>
      <w:r w:rsidRPr="006575D3">
        <w:rPr>
          <w:rFonts w:ascii="Times New Roman" w:hAnsi="Times New Roman"/>
          <w:b/>
          <w:bCs/>
          <w:sz w:val="24"/>
          <w:szCs w:val="24"/>
        </w:rPr>
        <w:t xml:space="preserve"> </w:t>
      </w:r>
      <w:r w:rsidRPr="006575D3">
        <w:rPr>
          <w:rFonts w:ascii="Times New Roman" w:hAnsi="Times New Roman"/>
          <w:sz w:val="24"/>
          <w:szCs w:val="24"/>
        </w:rPr>
        <w:t>квитанций  на  вырубку   новогодних  елей.</w:t>
      </w:r>
    </w:p>
    <w:p w:rsidR="006575D3" w:rsidRPr="006575D3" w:rsidRDefault="006575D3" w:rsidP="005841DF">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2016 году администрацией поселения оказана посильная помощь участковой избирательной комиссии в организации и проведении </w:t>
      </w:r>
      <w:proofErr w:type="gramStart"/>
      <w:r w:rsidRPr="006575D3">
        <w:rPr>
          <w:rFonts w:ascii="Times New Roman" w:hAnsi="Times New Roman"/>
          <w:sz w:val="24"/>
          <w:szCs w:val="24"/>
        </w:rPr>
        <w:t>выборов депутатов Государственной Думы Федерального Собрания Российской Федерации седьмого</w:t>
      </w:r>
      <w:proofErr w:type="gramEnd"/>
      <w:r w:rsidRPr="006575D3">
        <w:rPr>
          <w:rFonts w:ascii="Times New Roman" w:hAnsi="Times New Roman"/>
          <w:sz w:val="24"/>
          <w:szCs w:val="24"/>
        </w:rPr>
        <w:t xml:space="preserve"> созыва, депутатов Тюменской областной Думы шестого созыва, депутатов Думы Ханты-Мансийского автономного округа – Югры шестого созыва.</w:t>
      </w:r>
    </w:p>
    <w:p w:rsidR="006575D3" w:rsidRPr="006575D3" w:rsidRDefault="006575D3" w:rsidP="005841DF">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Были организованы информационные встречи  населения сельского поселения </w:t>
      </w:r>
      <w:proofErr w:type="gramStart"/>
      <w:r w:rsidRPr="006575D3">
        <w:rPr>
          <w:rFonts w:ascii="Times New Roman" w:hAnsi="Times New Roman"/>
          <w:sz w:val="24"/>
          <w:szCs w:val="24"/>
        </w:rPr>
        <w:t>с</w:t>
      </w:r>
      <w:proofErr w:type="gramEnd"/>
      <w:r w:rsidRPr="006575D3">
        <w:rPr>
          <w:rFonts w:ascii="Times New Roman" w:hAnsi="Times New Roman"/>
          <w:sz w:val="24"/>
          <w:szCs w:val="24"/>
        </w:rPr>
        <w:t>:</w:t>
      </w:r>
    </w:p>
    <w:p w:rsidR="006575D3" w:rsidRPr="006575D3" w:rsidRDefault="006575D3" w:rsidP="005841DF">
      <w:pPr>
        <w:spacing w:after="0" w:line="240" w:lineRule="auto"/>
        <w:ind w:firstLine="709"/>
        <w:jc w:val="both"/>
        <w:rPr>
          <w:rFonts w:ascii="Times New Roman" w:hAnsi="Times New Roman"/>
          <w:sz w:val="24"/>
          <w:szCs w:val="24"/>
        </w:rPr>
      </w:pPr>
      <w:r w:rsidRPr="006575D3">
        <w:rPr>
          <w:rFonts w:ascii="Times New Roman" w:hAnsi="Times New Roman"/>
          <w:sz w:val="24"/>
          <w:szCs w:val="24"/>
        </w:rPr>
        <w:t>Ханты-Мансийским негосударственным пенсионным фондом по вопросам негосударственного пенсионного обеспечения;</w:t>
      </w:r>
    </w:p>
    <w:p w:rsidR="006575D3" w:rsidRPr="006575D3" w:rsidRDefault="006575D3" w:rsidP="005841DF">
      <w:pPr>
        <w:spacing w:after="0" w:line="240" w:lineRule="auto"/>
        <w:ind w:firstLine="709"/>
        <w:jc w:val="both"/>
        <w:rPr>
          <w:rFonts w:ascii="Times New Roman" w:hAnsi="Times New Roman"/>
          <w:sz w:val="24"/>
          <w:szCs w:val="24"/>
        </w:rPr>
      </w:pPr>
      <w:r w:rsidRPr="006575D3">
        <w:rPr>
          <w:rFonts w:ascii="Times New Roman" w:hAnsi="Times New Roman"/>
          <w:sz w:val="24"/>
          <w:szCs w:val="24"/>
        </w:rPr>
        <w:t>межрайонной инспекцией ФНС России № 8 по ХМАО – Югре   по вопросам декларирования;</w:t>
      </w:r>
    </w:p>
    <w:p w:rsidR="006575D3" w:rsidRPr="006575D3" w:rsidRDefault="006575D3" w:rsidP="005841DF">
      <w:pPr>
        <w:spacing w:after="0" w:line="240" w:lineRule="auto"/>
        <w:ind w:firstLine="709"/>
        <w:jc w:val="both"/>
        <w:rPr>
          <w:rFonts w:ascii="Times New Roman" w:hAnsi="Times New Roman"/>
          <w:sz w:val="24"/>
          <w:szCs w:val="24"/>
        </w:rPr>
      </w:pPr>
      <w:r w:rsidRPr="006575D3">
        <w:rPr>
          <w:rFonts w:ascii="Times New Roman" w:hAnsi="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 по  вопросам  регистрации собственности на  земельные участки, жилые дома;</w:t>
      </w:r>
    </w:p>
    <w:p w:rsidR="006575D3" w:rsidRPr="006575D3" w:rsidRDefault="006575D3" w:rsidP="005841DF">
      <w:pPr>
        <w:spacing w:after="0" w:line="240" w:lineRule="auto"/>
        <w:ind w:firstLine="709"/>
        <w:jc w:val="both"/>
        <w:rPr>
          <w:rFonts w:ascii="Times New Roman" w:hAnsi="Times New Roman"/>
          <w:sz w:val="24"/>
          <w:szCs w:val="24"/>
        </w:rPr>
      </w:pPr>
      <w:r w:rsidRPr="006575D3">
        <w:rPr>
          <w:rFonts w:ascii="Times New Roman" w:hAnsi="Times New Roman"/>
          <w:sz w:val="24"/>
          <w:szCs w:val="24"/>
        </w:rPr>
        <w:t>заместителем главы Белоярского района по социальным вопросам;</w:t>
      </w:r>
    </w:p>
    <w:p w:rsidR="006575D3" w:rsidRPr="006575D3" w:rsidRDefault="006575D3" w:rsidP="005841DF">
      <w:pPr>
        <w:spacing w:after="0" w:line="240" w:lineRule="auto"/>
        <w:ind w:firstLine="709"/>
        <w:jc w:val="both"/>
        <w:rPr>
          <w:rFonts w:ascii="Times New Roman" w:hAnsi="Times New Roman"/>
          <w:sz w:val="24"/>
          <w:szCs w:val="24"/>
        </w:rPr>
      </w:pPr>
      <w:r w:rsidRPr="006575D3">
        <w:rPr>
          <w:rFonts w:ascii="Times New Roman" w:hAnsi="Times New Roman"/>
          <w:sz w:val="24"/>
          <w:szCs w:val="24"/>
        </w:rPr>
        <w:t>управлением социальной защиты населения Белоярского района;</w:t>
      </w:r>
    </w:p>
    <w:p w:rsidR="006575D3" w:rsidRPr="006575D3" w:rsidRDefault="006575D3" w:rsidP="005841DF">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главой Белоярского района С.П. </w:t>
      </w:r>
      <w:proofErr w:type="spellStart"/>
      <w:r w:rsidRPr="006575D3">
        <w:rPr>
          <w:rFonts w:ascii="Times New Roman" w:hAnsi="Times New Roman"/>
          <w:sz w:val="24"/>
          <w:szCs w:val="24"/>
        </w:rPr>
        <w:t>Маненковым</w:t>
      </w:r>
      <w:proofErr w:type="spellEnd"/>
      <w:r w:rsidRPr="006575D3">
        <w:rPr>
          <w:rFonts w:ascii="Times New Roman" w:hAnsi="Times New Roman"/>
          <w:sz w:val="24"/>
          <w:szCs w:val="24"/>
        </w:rPr>
        <w:t xml:space="preserve">; </w:t>
      </w:r>
    </w:p>
    <w:p w:rsidR="006575D3" w:rsidRPr="006575D3" w:rsidRDefault="006575D3" w:rsidP="005841DF">
      <w:pPr>
        <w:autoSpaceDE w:val="0"/>
        <w:autoSpaceDN w:val="0"/>
        <w:adjustRightInd w:val="0"/>
        <w:spacing w:after="0" w:line="240" w:lineRule="auto"/>
        <w:ind w:firstLine="709"/>
        <w:jc w:val="both"/>
        <w:rPr>
          <w:rFonts w:ascii="Times New Roman" w:hAnsi="Times New Roman"/>
          <w:b/>
          <w:sz w:val="24"/>
          <w:szCs w:val="24"/>
        </w:rPr>
      </w:pPr>
      <w:r w:rsidRPr="006575D3">
        <w:rPr>
          <w:rFonts w:ascii="Times New Roman" w:hAnsi="Times New Roman"/>
          <w:sz w:val="24"/>
          <w:szCs w:val="24"/>
        </w:rPr>
        <w:t>консультантом отдела общественных приёмных Губернатора автономного округа В.И. Шубиной.</w:t>
      </w:r>
      <w:r w:rsidRPr="006575D3">
        <w:rPr>
          <w:rFonts w:ascii="Times New Roman" w:hAnsi="Times New Roman"/>
          <w:b/>
          <w:sz w:val="24"/>
          <w:szCs w:val="24"/>
        </w:rPr>
        <w:t xml:space="preserve"> </w:t>
      </w:r>
    </w:p>
    <w:p w:rsidR="006575D3" w:rsidRPr="006575D3" w:rsidRDefault="006575D3" w:rsidP="006575D3">
      <w:pPr>
        <w:spacing w:after="0" w:line="240" w:lineRule="auto"/>
        <w:jc w:val="both"/>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r w:rsidRPr="006575D3">
        <w:rPr>
          <w:rFonts w:ascii="Times New Roman" w:hAnsi="Times New Roman"/>
          <w:b/>
          <w:sz w:val="24"/>
          <w:szCs w:val="24"/>
        </w:rPr>
        <w:t>Разработка и реализация планов гражданской обороны и защиты</w:t>
      </w: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 xml:space="preserve">населения. Защита населения и территории сельского поселения </w:t>
      </w:r>
      <w:proofErr w:type="spellStart"/>
      <w:r w:rsidRPr="006575D3">
        <w:rPr>
          <w:rFonts w:ascii="Times New Roman" w:hAnsi="Times New Roman"/>
          <w:b/>
          <w:sz w:val="24"/>
          <w:szCs w:val="24"/>
        </w:rPr>
        <w:t>Сорум</w:t>
      </w:r>
      <w:proofErr w:type="spellEnd"/>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от чрезвычайных ситуаций</w:t>
      </w:r>
    </w:p>
    <w:p w:rsidR="006575D3" w:rsidRPr="006575D3" w:rsidRDefault="006575D3" w:rsidP="006575D3">
      <w:pPr>
        <w:autoSpaceDE w:val="0"/>
        <w:autoSpaceDN w:val="0"/>
        <w:adjustRightInd w:val="0"/>
        <w:spacing w:after="0" w:line="240" w:lineRule="auto"/>
        <w:rPr>
          <w:rFonts w:ascii="Times New Roman" w:hAnsi="Times New Roman"/>
          <w:b/>
          <w:sz w:val="24"/>
          <w:szCs w:val="24"/>
        </w:rPr>
      </w:pPr>
    </w:p>
    <w:p w:rsidR="006575D3" w:rsidRPr="006575D3" w:rsidRDefault="006575D3" w:rsidP="006C3085">
      <w:pPr>
        <w:tabs>
          <w:tab w:val="left" w:pos="885"/>
        </w:tabs>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Обслуживание населения по выездам на пожары осуществляется ведомственной пожарной охранной </w:t>
      </w:r>
      <w:proofErr w:type="spellStart"/>
      <w:r w:rsidRPr="006575D3">
        <w:rPr>
          <w:rFonts w:ascii="Times New Roman" w:hAnsi="Times New Roman"/>
          <w:sz w:val="24"/>
          <w:szCs w:val="24"/>
        </w:rPr>
        <w:t>Сорумского</w:t>
      </w:r>
      <w:proofErr w:type="spellEnd"/>
      <w:r w:rsidRPr="006575D3">
        <w:rPr>
          <w:rFonts w:ascii="Times New Roman" w:hAnsi="Times New Roman"/>
          <w:sz w:val="24"/>
          <w:szCs w:val="24"/>
        </w:rPr>
        <w:t xml:space="preserve"> ЛПУМГ ООО «Газпром </w:t>
      </w:r>
      <w:proofErr w:type="spellStart"/>
      <w:r w:rsidRPr="006575D3">
        <w:rPr>
          <w:rFonts w:ascii="Times New Roman" w:hAnsi="Times New Roman"/>
          <w:sz w:val="24"/>
          <w:szCs w:val="24"/>
        </w:rPr>
        <w:t>трансгаз</w:t>
      </w:r>
      <w:proofErr w:type="spellEnd"/>
      <w:r w:rsidRPr="006575D3">
        <w:rPr>
          <w:rFonts w:ascii="Times New Roman" w:hAnsi="Times New Roman"/>
          <w:sz w:val="24"/>
          <w:szCs w:val="24"/>
        </w:rPr>
        <w:t xml:space="preserve"> </w:t>
      </w:r>
      <w:proofErr w:type="spellStart"/>
      <w:r w:rsidRPr="006575D3">
        <w:rPr>
          <w:rFonts w:ascii="Times New Roman" w:hAnsi="Times New Roman"/>
          <w:sz w:val="24"/>
          <w:szCs w:val="24"/>
        </w:rPr>
        <w:t>Югорск</w:t>
      </w:r>
      <w:proofErr w:type="spellEnd"/>
      <w:r w:rsidRPr="006575D3">
        <w:rPr>
          <w:rFonts w:ascii="Times New Roman" w:hAnsi="Times New Roman"/>
          <w:sz w:val="24"/>
          <w:szCs w:val="24"/>
        </w:rPr>
        <w:t xml:space="preserve">», в арсенале которой имеется 2 пожарных автомобиля АЦ-40 </w:t>
      </w:r>
      <w:proofErr w:type="spellStart"/>
      <w:r w:rsidRPr="006575D3">
        <w:rPr>
          <w:rFonts w:ascii="Times New Roman" w:hAnsi="Times New Roman"/>
          <w:sz w:val="24"/>
          <w:szCs w:val="24"/>
        </w:rPr>
        <w:t>Камаз</w:t>
      </w:r>
      <w:proofErr w:type="spellEnd"/>
      <w:r w:rsidRPr="006575D3">
        <w:rPr>
          <w:rFonts w:ascii="Times New Roman" w:hAnsi="Times New Roman"/>
          <w:sz w:val="24"/>
          <w:szCs w:val="24"/>
        </w:rPr>
        <w:t xml:space="preserve"> 53215, АЦ-40 Зил-131. При ликвидации чрезвычайных ситуаций  также осуществляется привлечение сил и средств из градообразующего предприятия </w:t>
      </w:r>
      <w:proofErr w:type="spellStart"/>
      <w:r w:rsidRPr="006575D3">
        <w:rPr>
          <w:rFonts w:ascii="Times New Roman" w:hAnsi="Times New Roman"/>
          <w:sz w:val="24"/>
          <w:szCs w:val="24"/>
        </w:rPr>
        <w:t>Сорумское</w:t>
      </w:r>
      <w:proofErr w:type="spellEnd"/>
      <w:r w:rsidRPr="006575D3">
        <w:rPr>
          <w:rFonts w:ascii="Times New Roman" w:hAnsi="Times New Roman"/>
          <w:sz w:val="24"/>
          <w:szCs w:val="24"/>
        </w:rPr>
        <w:t xml:space="preserve"> ЛПУМГ ООО «Газпром </w:t>
      </w:r>
      <w:proofErr w:type="spellStart"/>
      <w:r w:rsidRPr="006575D3">
        <w:rPr>
          <w:rFonts w:ascii="Times New Roman" w:hAnsi="Times New Roman"/>
          <w:sz w:val="24"/>
          <w:szCs w:val="24"/>
        </w:rPr>
        <w:t>трансгаз</w:t>
      </w:r>
      <w:proofErr w:type="spellEnd"/>
      <w:r w:rsidRPr="006575D3">
        <w:rPr>
          <w:rFonts w:ascii="Times New Roman" w:hAnsi="Times New Roman"/>
          <w:sz w:val="24"/>
          <w:szCs w:val="24"/>
        </w:rPr>
        <w:t xml:space="preserve"> </w:t>
      </w:r>
      <w:proofErr w:type="spellStart"/>
      <w:r w:rsidRPr="006575D3">
        <w:rPr>
          <w:rFonts w:ascii="Times New Roman" w:hAnsi="Times New Roman"/>
          <w:sz w:val="24"/>
          <w:szCs w:val="24"/>
        </w:rPr>
        <w:t>Югорск</w:t>
      </w:r>
      <w:proofErr w:type="spellEnd"/>
      <w:r w:rsidRPr="006575D3">
        <w:rPr>
          <w:rFonts w:ascii="Times New Roman" w:hAnsi="Times New Roman"/>
          <w:sz w:val="24"/>
          <w:szCs w:val="24"/>
        </w:rPr>
        <w:t>». В Белоярском филиале казенного учреждения «</w:t>
      </w:r>
      <w:proofErr w:type="spellStart"/>
      <w:r w:rsidRPr="006575D3">
        <w:rPr>
          <w:rFonts w:ascii="Times New Roman" w:hAnsi="Times New Roman"/>
          <w:sz w:val="24"/>
          <w:szCs w:val="24"/>
        </w:rPr>
        <w:t>Центроспас-Югория</w:t>
      </w:r>
      <w:proofErr w:type="spellEnd"/>
      <w:r w:rsidRPr="006575D3">
        <w:rPr>
          <w:rFonts w:ascii="Times New Roman" w:hAnsi="Times New Roman"/>
          <w:sz w:val="24"/>
          <w:szCs w:val="24"/>
        </w:rPr>
        <w:t>» на боевом дежурстве состоит 2 пожарных автомобиля АЦ-50 на базе Урал 432020.</w:t>
      </w:r>
    </w:p>
    <w:p w:rsidR="006575D3" w:rsidRPr="006575D3" w:rsidRDefault="006575D3" w:rsidP="006C3085">
      <w:pPr>
        <w:tabs>
          <w:tab w:val="left" w:pos="885"/>
        </w:tabs>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Администрацией сельского поселения в 2016 год разработан План основных мероприятий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6575D3" w:rsidRPr="006575D3" w:rsidRDefault="006575D3" w:rsidP="006C308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Проведен  месячник  гражданской защиты и пожарной безопасности.</w:t>
      </w:r>
    </w:p>
    <w:p w:rsidR="006575D3" w:rsidRPr="006575D3" w:rsidRDefault="006575D3" w:rsidP="006C308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lastRenderedPageBreak/>
        <w:t xml:space="preserve">В 2016 году проведено два заседания комиссии по чрезвычайным ситуациям и обеспечению пожарной безопасности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w:t>
      </w:r>
    </w:p>
    <w:p w:rsidR="006575D3" w:rsidRPr="006575D3" w:rsidRDefault="006575D3" w:rsidP="006C308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Основными задачами считались: </w:t>
      </w:r>
    </w:p>
    <w:p w:rsidR="006575D3" w:rsidRPr="006575D3" w:rsidRDefault="006575D3" w:rsidP="006C3085">
      <w:pPr>
        <w:autoSpaceDE w:val="0"/>
        <w:autoSpaceDN w:val="0"/>
        <w:adjustRightInd w:val="0"/>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снижение количества чрезвычайных ситуаций природного и техногенного характера, увеличение резервов материальных ресурсов (запасов) для предупреждения и ликвидации чрезвычайных ситуаций в целях гражданской обороны, были приняты соответствующие нормативно-правовые акты, приобретены дополнительные средства индивидуальной защиты по разработанной и утвержденной программе «Защита населения от чрезвычайных ситуаций, обеспечение первичных мер пожарной безопасности и безопасности людей на водных объектах на 2014 – 2016 годы»;</w:t>
      </w:r>
      <w:proofErr w:type="gramEnd"/>
    </w:p>
    <w:p w:rsidR="006575D3" w:rsidRPr="006575D3" w:rsidRDefault="006575D3" w:rsidP="006C308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 в области безопасности людей на водных объектах – реализация комплекса мероприятий, направленных на повышение эффективности мероприятий по предупреждению и ликвидации ЧС, поиску и спасению людей, охране жизни людей и окружающей среды на водных объектах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w:t>
      </w:r>
    </w:p>
    <w:p w:rsidR="006575D3" w:rsidRPr="006575D3" w:rsidRDefault="006575D3" w:rsidP="006C308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В весенне-летний период 2016 года совместно с депутатами Совета депутатов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начальником жилищно-эксплуатационного участка </w:t>
      </w:r>
      <w:proofErr w:type="spellStart"/>
      <w:r w:rsidRPr="006575D3">
        <w:rPr>
          <w:rFonts w:ascii="Times New Roman" w:hAnsi="Times New Roman"/>
          <w:sz w:val="24"/>
          <w:szCs w:val="24"/>
        </w:rPr>
        <w:t>Сорумского</w:t>
      </w:r>
      <w:proofErr w:type="spellEnd"/>
      <w:r w:rsidRPr="006575D3">
        <w:rPr>
          <w:rFonts w:ascii="Times New Roman" w:hAnsi="Times New Roman"/>
          <w:sz w:val="24"/>
          <w:szCs w:val="24"/>
        </w:rPr>
        <w:t xml:space="preserve"> ЛПУМГ, уполномоченным участковым полиции ОВД по Белоярскому району, старшего инспектора ПЧ -  117 были проведены рейды по соблюдению правил противопожарной безопасности в жилых секторах поселения и в местах общего пользования многоквартирных домов. </w:t>
      </w:r>
    </w:p>
    <w:p w:rsidR="006575D3" w:rsidRPr="006575D3" w:rsidRDefault="006575D3" w:rsidP="006C3085">
      <w:pPr>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На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были проведены пожарн</w:t>
      </w:r>
      <w:proofErr w:type="gramStart"/>
      <w:r w:rsidRPr="006575D3">
        <w:rPr>
          <w:rFonts w:ascii="Times New Roman" w:hAnsi="Times New Roman"/>
          <w:sz w:val="24"/>
          <w:szCs w:val="24"/>
        </w:rPr>
        <w:t>о-</w:t>
      </w:r>
      <w:proofErr w:type="gramEnd"/>
      <w:r w:rsidRPr="006575D3">
        <w:rPr>
          <w:rFonts w:ascii="Times New Roman" w:hAnsi="Times New Roman"/>
          <w:sz w:val="24"/>
          <w:szCs w:val="24"/>
        </w:rPr>
        <w:t xml:space="preserve"> тактические занятия по обработке тушения условного пожара на объектах с массовым пребыванием людей силами филиала казенного учреждения «</w:t>
      </w:r>
      <w:proofErr w:type="spellStart"/>
      <w:r w:rsidRPr="006575D3">
        <w:rPr>
          <w:rFonts w:ascii="Times New Roman" w:hAnsi="Times New Roman"/>
          <w:sz w:val="24"/>
          <w:szCs w:val="24"/>
        </w:rPr>
        <w:t>Центроспас-Югория</w:t>
      </w:r>
      <w:proofErr w:type="spellEnd"/>
      <w:r w:rsidRPr="006575D3">
        <w:rPr>
          <w:rFonts w:ascii="Times New Roman" w:hAnsi="Times New Roman"/>
          <w:sz w:val="24"/>
          <w:szCs w:val="24"/>
        </w:rPr>
        <w:t>».</w:t>
      </w:r>
    </w:p>
    <w:p w:rsidR="006575D3" w:rsidRPr="006575D3" w:rsidRDefault="006575D3" w:rsidP="006C3085">
      <w:pPr>
        <w:widowControl w:val="0"/>
        <w:autoSpaceDE w:val="0"/>
        <w:autoSpaceDN w:val="0"/>
        <w:adjustRightInd w:val="0"/>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Чрезвычайных ситуаций, соответствующих критериям   чрезвычайных ситуаций на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за 2016 год зарегистрировано не было.</w:t>
      </w:r>
    </w:p>
    <w:p w:rsidR="006575D3" w:rsidRPr="006575D3" w:rsidRDefault="006575D3" w:rsidP="006C3085">
      <w:pPr>
        <w:autoSpaceDE w:val="0"/>
        <w:autoSpaceDN w:val="0"/>
        <w:adjustRightInd w:val="0"/>
        <w:spacing w:after="0" w:line="240" w:lineRule="auto"/>
        <w:ind w:firstLine="709"/>
        <w:jc w:val="both"/>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both"/>
        <w:rPr>
          <w:rFonts w:ascii="Times New Roman" w:hAnsi="Times New Roman"/>
          <w:color w:val="C00000"/>
          <w:sz w:val="24"/>
          <w:szCs w:val="24"/>
        </w:rPr>
      </w:pP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r w:rsidRPr="006575D3">
        <w:rPr>
          <w:rFonts w:ascii="Times New Roman" w:hAnsi="Times New Roman"/>
          <w:b/>
          <w:sz w:val="24"/>
          <w:szCs w:val="24"/>
        </w:rPr>
        <w:t>Организация общественного порядка. Народная дружина</w:t>
      </w:r>
    </w:p>
    <w:p w:rsidR="006575D3" w:rsidRPr="006575D3" w:rsidRDefault="006575D3" w:rsidP="006575D3">
      <w:pPr>
        <w:autoSpaceDE w:val="0"/>
        <w:autoSpaceDN w:val="0"/>
        <w:adjustRightInd w:val="0"/>
        <w:spacing w:after="0" w:line="240" w:lineRule="auto"/>
        <w:jc w:val="center"/>
        <w:rPr>
          <w:rFonts w:ascii="Times New Roman" w:hAnsi="Times New Roman"/>
          <w:b/>
          <w:sz w:val="24"/>
          <w:szCs w:val="24"/>
        </w:rPr>
      </w:pPr>
    </w:p>
    <w:p w:rsidR="006575D3" w:rsidRPr="006575D3" w:rsidRDefault="006575D3" w:rsidP="006575D3">
      <w:pPr>
        <w:autoSpaceDE w:val="0"/>
        <w:autoSpaceDN w:val="0"/>
        <w:adjustRightInd w:val="0"/>
        <w:spacing w:after="0" w:line="240" w:lineRule="auto"/>
        <w:jc w:val="both"/>
        <w:rPr>
          <w:rFonts w:ascii="Times New Roman" w:hAnsi="Times New Roman"/>
          <w:sz w:val="24"/>
          <w:szCs w:val="24"/>
        </w:rPr>
      </w:pPr>
    </w:p>
    <w:p w:rsidR="006575D3" w:rsidRPr="006575D3" w:rsidRDefault="006575D3" w:rsidP="005D1E8F">
      <w:pPr>
        <w:autoSpaceDE w:val="0"/>
        <w:autoSpaceDN w:val="0"/>
        <w:adjustRightInd w:val="0"/>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согласно части 2 статьи 12 Федерального закона от 02 апреля 2014 года № 44-ФЗ «Об участии граждан в охране общественного порядка», руководствуясь уставом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Совет депутатов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установлены границы территории, на которой может быть создана народная дружина, в</w:t>
      </w:r>
      <w:proofErr w:type="gramEnd"/>
      <w:r w:rsidRPr="006575D3">
        <w:rPr>
          <w:rFonts w:ascii="Times New Roman" w:hAnsi="Times New Roman"/>
          <w:sz w:val="24"/>
          <w:szCs w:val="24"/>
        </w:rPr>
        <w:t xml:space="preserve"> </w:t>
      </w:r>
      <w:proofErr w:type="gramStart"/>
      <w:r w:rsidRPr="006575D3">
        <w:rPr>
          <w:rFonts w:ascii="Times New Roman" w:hAnsi="Times New Roman"/>
          <w:sz w:val="24"/>
          <w:szCs w:val="24"/>
        </w:rPr>
        <w:t>соответствии</w:t>
      </w:r>
      <w:proofErr w:type="gramEnd"/>
      <w:r w:rsidRPr="006575D3">
        <w:rPr>
          <w:rFonts w:ascii="Times New Roman" w:hAnsi="Times New Roman"/>
          <w:sz w:val="24"/>
          <w:szCs w:val="24"/>
        </w:rPr>
        <w:t xml:space="preserve"> с границами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установленными  статьей 1 устава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Утверждено Положение о создании условий для деятельности народных дружин на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создан координирующий штаб народной дружины.</w:t>
      </w:r>
    </w:p>
    <w:p w:rsidR="006575D3" w:rsidRPr="006575D3" w:rsidRDefault="006575D3" w:rsidP="006575D3">
      <w:pPr>
        <w:autoSpaceDE w:val="0"/>
        <w:autoSpaceDN w:val="0"/>
        <w:adjustRightInd w:val="0"/>
        <w:spacing w:after="0" w:line="240" w:lineRule="auto"/>
        <w:jc w:val="both"/>
        <w:rPr>
          <w:rFonts w:ascii="Times New Roman" w:hAnsi="Times New Roman"/>
          <w:color w:val="C00000"/>
          <w:sz w:val="24"/>
          <w:szCs w:val="24"/>
        </w:rPr>
      </w:pP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r w:rsidRPr="006575D3">
        <w:rPr>
          <w:rFonts w:ascii="Times New Roman" w:hAnsi="Times New Roman"/>
          <w:b/>
          <w:sz w:val="24"/>
          <w:szCs w:val="24"/>
        </w:rPr>
        <w:t>Участие в профилактике терроризма и экстремизма</w:t>
      </w:r>
    </w:p>
    <w:p w:rsidR="006575D3" w:rsidRPr="006575D3" w:rsidRDefault="006575D3" w:rsidP="006575D3">
      <w:pPr>
        <w:autoSpaceDE w:val="0"/>
        <w:autoSpaceDN w:val="0"/>
        <w:adjustRightInd w:val="0"/>
        <w:spacing w:after="0" w:line="240" w:lineRule="auto"/>
        <w:jc w:val="both"/>
        <w:outlineLvl w:val="1"/>
        <w:rPr>
          <w:rFonts w:ascii="Times New Roman" w:hAnsi="Times New Roman"/>
          <w:b/>
          <w:sz w:val="24"/>
          <w:szCs w:val="24"/>
        </w:rPr>
      </w:pPr>
    </w:p>
    <w:p w:rsidR="006575D3" w:rsidRPr="006575D3" w:rsidRDefault="006575D3" w:rsidP="005D1E8F">
      <w:pPr>
        <w:spacing w:after="0" w:line="240" w:lineRule="auto"/>
        <w:ind w:firstLine="709"/>
        <w:jc w:val="both"/>
        <w:rPr>
          <w:rFonts w:ascii="Times New Roman" w:hAnsi="Times New Roman"/>
          <w:sz w:val="24"/>
          <w:szCs w:val="24"/>
        </w:rPr>
      </w:pPr>
      <w:proofErr w:type="gramStart"/>
      <w:r w:rsidRPr="006575D3">
        <w:rPr>
          <w:rFonts w:ascii="Times New Roman" w:hAnsi="Times New Roman"/>
          <w:sz w:val="24"/>
          <w:szCs w:val="24"/>
        </w:rPr>
        <w:t xml:space="preserve">В целях реализации полномочий органов местного самоуправления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по участию в профилактике терроризма и экстремизма, а также в минимизации и (или) ликвидации последствий проявлений терроризма и экстремизма на территории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было разработано Положение об участии в профилактике терроризма и экстремизма, утверждены Положение об антитеррористической комиссии, регламент ее работы и состав.</w:t>
      </w:r>
      <w:proofErr w:type="gramEnd"/>
      <w:r w:rsidRPr="006575D3">
        <w:rPr>
          <w:rFonts w:ascii="Times New Roman" w:hAnsi="Times New Roman"/>
          <w:sz w:val="24"/>
          <w:szCs w:val="24"/>
        </w:rPr>
        <w:t xml:space="preserve"> Также был принят план мероприятий по профилактике терроризма и экстремизма в сельском поселении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на 2016 год. План мероприятий выполнен в полном объеме.</w:t>
      </w:r>
    </w:p>
    <w:p w:rsidR="006575D3" w:rsidRDefault="006575D3" w:rsidP="006575D3">
      <w:pPr>
        <w:autoSpaceDE w:val="0"/>
        <w:autoSpaceDN w:val="0"/>
        <w:adjustRightInd w:val="0"/>
        <w:spacing w:after="0" w:line="240" w:lineRule="auto"/>
        <w:jc w:val="both"/>
        <w:rPr>
          <w:rFonts w:ascii="Times New Roman" w:hAnsi="Times New Roman"/>
          <w:color w:val="C00000"/>
          <w:sz w:val="24"/>
          <w:szCs w:val="24"/>
        </w:rPr>
      </w:pPr>
    </w:p>
    <w:p w:rsidR="005D1E8F" w:rsidRPr="006575D3" w:rsidRDefault="005D1E8F" w:rsidP="006575D3">
      <w:pPr>
        <w:autoSpaceDE w:val="0"/>
        <w:autoSpaceDN w:val="0"/>
        <w:adjustRightInd w:val="0"/>
        <w:spacing w:after="0" w:line="240" w:lineRule="auto"/>
        <w:jc w:val="both"/>
        <w:rPr>
          <w:rFonts w:ascii="Times New Roman" w:hAnsi="Times New Roman"/>
          <w:color w:val="C00000"/>
          <w:sz w:val="24"/>
          <w:szCs w:val="24"/>
        </w:rPr>
      </w:pP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r w:rsidRPr="006575D3">
        <w:rPr>
          <w:rFonts w:ascii="Times New Roman" w:hAnsi="Times New Roman"/>
          <w:b/>
          <w:sz w:val="24"/>
          <w:szCs w:val="24"/>
        </w:rPr>
        <w:lastRenderedPageBreak/>
        <w:t>Развитие культуры</w:t>
      </w:r>
    </w:p>
    <w:p w:rsidR="006575D3" w:rsidRPr="006575D3" w:rsidRDefault="006575D3" w:rsidP="006575D3">
      <w:pPr>
        <w:autoSpaceDE w:val="0"/>
        <w:autoSpaceDN w:val="0"/>
        <w:adjustRightInd w:val="0"/>
        <w:spacing w:after="0" w:line="240" w:lineRule="auto"/>
        <w:jc w:val="center"/>
        <w:outlineLvl w:val="1"/>
        <w:rPr>
          <w:rFonts w:ascii="Times New Roman" w:hAnsi="Times New Roman"/>
          <w:b/>
          <w:sz w:val="24"/>
          <w:szCs w:val="24"/>
        </w:rPr>
      </w:pPr>
    </w:p>
    <w:p w:rsidR="006575D3" w:rsidRPr="006575D3" w:rsidRDefault="006575D3" w:rsidP="005D1E8F">
      <w:pPr>
        <w:autoSpaceDE w:val="0"/>
        <w:autoSpaceDN w:val="0"/>
        <w:adjustRightInd w:val="0"/>
        <w:spacing w:after="0" w:line="240" w:lineRule="auto"/>
        <w:ind w:firstLine="709"/>
        <w:jc w:val="both"/>
        <w:outlineLvl w:val="1"/>
        <w:rPr>
          <w:rFonts w:ascii="Times New Roman" w:eastAsiaTheme="minorHAnsi" w:hAnsi="Times New Roman"/>
          <w:sz w:val="24"/>
          <w:szCs w:val="24"/>
          <w:lang w:eastAsia="en-US"/>
        </w:rPr>
      </w:pPr>
      <w:r w:rsidRPr="006575D3">
        <w:rPr>
          <w:rFonts w:ascii="Times New Roman" w:hAnsi="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муниципальные учреждения культуры находятся в ведении сельского поселения. С 01 января 2010 года администрацией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приняты полномочия по учреждениям культуры и спорта. </w:t>
      </w:r>
    </w:p>
    <w:p w:rsidR="006575D3" w:rsidRPr="006575D3" w:rsidRDefault="006575D3" w:rsidP="005D1E8F">
      <w:pPr>
        <w:spacing w:after="0" w:line="240" w:lineRule="auto"/>
        <w:ind w:firstLine="709"/>
        <w:jc w:val="both"/>
        <w:rPr>
          <w:rFonts w:ascii="Times New Roman" w:hAnsi="Times New Roman"/>
          <w:sz w:val="24"/>
          <w:szCs w:val="20"/>
        </w:rPr>
      </w:pPr>
      <w:r w:rsidRPr="006575D3">
        <w:rPr>
          <w:rFonts w:ascii="Times New Roman" w:hAnsi="Times New Roman"/>
          <w:sz w:val="24"/>
          <w:szCs w:val="20"/>
        </w:rPr>
        <w:t xml:space="preserve">Деятельность клубных формирований и любительских объединений муниципального бюджетного учреждения  сельского поселения </w:t>
      </w:r>
      <w:proofErr w:type="spellStart"/>
      <w:r w:rsidRPr="006575D3">
        <w:rPr>
          <w:rFonts w:ascii="Times New Roman" w:hAnsi="Times New Roman"/>
          <w:sz w:val="24"/>
          <w:szCs w:val="20"/>
        </w:rPr>
        <w:t>Сорум</w:t>
      </w:r>
      <w:proofErr w:type="spellEnd"/>
      <w:r w:rsidRPr="006575D3">
        <w:rPr>
          <w:rFonts w:ascii="Times New Roman" w:hAnsi="Times New Roman"/>
          <w:sz w:val="24"/>
          <w:szCs w:val="20"/>
        </w:rPr>
        <w:t xml:space="preserve"> «Центр культуры и спорта» является приоритетным направлением деятельности учреждения. В процессе работы за отчетный период были выполнены и успешно решены ряд задач, в частности, повышение уровня исполнительского  и театрального мастерства, раскрытие творческого потенциала среди детей, молодежи и взрослого населения. Сфера культурно-досуговой деятельности охватывает разные возрастные и социальные группы населения. </w:t>
      </w:r>
      <w:proofErr w:type="gramStart"/>
      <w:r w:rsidRPr="006575D3">
        <w:rPr>
          <w:rFonts w:ascii="Times New Roman" w:hAnsi="Times New Roman"/>
          <w:sz w:val="24"/>
          <w:szCs w:val="20"/>
        </w:rPr>
        <w:t>Общее количество клубных формирований  на 2016 год составляет  18 наименований, из них: хоровых, вокальных – 4 (число участников – 34 человек), хореографических – 3 (число участников – 42 человек), театральных – 2 (число участников – 19 человек), изобразительное искусство - 2 (число участников – 28 человека), декоративно-прикладного искусства – 2 (число участников – 22 человек), фольклорных – 1 (число участников – 8 человек), клуб по интересам «Мудрость» для людей пожилого возраста– 1</w:t>
      </w:r>
      <w:proofErr w:type="gramEnd"/>
      <w:r w:rsidRPr="006575D3">
        <w:rPr>
          <w:rFonts w:ascii="Times New Roman" w:hAnsi="Times New Roman"/>
          <w:sz w:val="24"/>
          <w:szCs w:val="20"/>
        </w:rPr>
        <w:t xml:space="preserve"> (</w:t>
      </w:r>
      <w:proofErr w:type="gramStart"/>
      <w:r w:rsidRPr="006575D3">
        <w:rPr>
          <w:rFonts w:ascii="Times New Roman" w:hAnsi="Times New Roman"/>
          <w:sz w:val="24"/>
          <w:szCs w:val="20"/>
        </w:rPr>
        <w:t>число участников – 11 человек), «Леди-клуб» - 1 (число участников – 10 человек, Клуб рукоделия "Женский клуб" – 1 (число участников – 13 человек).</w:t>
      </w:r>
      <w:proofErr w:type="gramEnd"/>
      <w:r w:rsidRPr="006575D3">
        <w:rPr>
          <w:rFonts w:ascii="Times New Roman" w:hAnsi="Times New Roman"/>
          <w:sz w:val="24"/>
          <w:szCs w:val="20"/>
        </w:rPr>
        <w:t xml:space="preserve"> Количество участников всех клубных формирований составляет 218 человек. </w:t>
      </w:r>
    </w:p>
    <w:p w:rsidR="006575D3" w:rsidRPr="006575D3" w:rsidRDefault="006575D3" w:rsidP="005D1E8F">
      <w:pPr>
        <w:spacing w:after="0" w:line="240" w:lineRule="auto"/>
        <w:ind w:firstLine="709"/>
        <w:jc w:val="both"/>
        <w:rPr>
          <w:rFonts w:ascii="Times New Roman" w:hAnsi="Times New Roman"/>
          <w:sz w:val="24"/>
          <w:szCs w:val="24"/>
        </w:rPr>
      </w:pPr>
      <w:r w:rsidRPr="006575D3">
        <w:rPr>
          <w:rFonts w:ascii="Times New Roman" w:hAnsi="Times New Roman"/>
          <w:sz w:val="24"/>
          <w:szCs w:val="20"/>
        </w:rPr>
        <w:t>Наряду с клубными формированиями успешно развиваются и любительские объединения для разных возрастных категорий. Подростковый клуб для девочек-подростков  «Лед</w:t>
      </w:r>
      <w:proofErr w:type="gramStart"/>
      <w:r w:rsidRPr="006575D3">
        <w:rPr>
          <w:rFonts w:ascii="Times New Roman" w:hAnsi="Times New Roman"/>
          <w:sz w:val="24"/>
          <w:szCs w:val="20"/>
        </w:rPr>
        <w:t>и-</w:t>
      </w:r>
      <w:proofErr w:type="gramEnd"/>
      <w:r w:rsidRPr="006575D3">
        <w:rPr>
          <w:rFonts w:ascii="Times New Roman" w:hAnsi="Times New Roman"/>
          <w:sz w:val="24"/>
          <w:szCs w:val="20"/>
        </w:rPr>
        <w:t xml:space="preserve"> клуб», клуб здорового образа жизни «Силуэт», клуб рукоделия "Женский клуб", клуб по интересам для людей пожилого возраста «Мудрость». Нужно отметить, что в 2016 году </w:t>
      </w:r>
      <w:r w:rsidRPr="006575D3">
        <w:rPr>
          <w:rFonts w:ascii="Times New Roman" w:hAnsi="Times New Roman"/>
          <w:sz w:val="24"/>
          <w:szCs w:val="24"/>
        </w:rPr>
        <w:t xml:space="preserve">участники любительского объединения приняли участие в соревнованиях среди людей пожилого возраста «Весёлые старты на воде» в г. </w:t>
      </w:r>
      <w:proofErr w:type="gramStart"/>
      <w:r w:rsidRPr="006575D3">
        <w:rPr>
          <w:rFonts w:ascii="Times New Roman" w:hAnsi="Times New Roman"/>
          <w:sz w:val="24"/>
          <w:szCs w:val="24"/>
        </w:rPr>
        <w:t>Белоярский</w:t>
      </w:r>
      <w:proofErr w:type="gramEnd"/>
      <w:r w:rsidRPr="006575D3">
        <w:rPr>
          <w:rFonts w:ascii="Times New Roman" w:hAnsi="Times New Roman"/>
          <w:sz w:val="24"/>
          <w:szCs w:val="24"/>
        </w:rPr>
        <w:t xml:space="preserve">. </w:t>
      </w:r>
    </w:p>
    <w:p w:rsidR="006575D3" w:rsidRPr="006575D3" w:rsidRDefault="006575D3" w:rsidP="005D1E8F">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За отчетный период благодаря тесному сотрудничеству с КСК «Олимп», молодежным комитетом </w:t>
      </w:r>
      <w:proofErr w:type="spellStart"/>
      <w:r w:rsidRPr="006575D3">
        <w:rPr>
          <w:rFonts w:ascii="Times New Roman" w:hAnsi="Times New Roman"/>
          <w:sz w:val="24"/>
          <w:szCs w:val="24"/>
        </w:rPr>
        <w:t>Сорумского</w:t>
      </w:r>
      <w:proofErr w:type="spellEnd"/>
      <w:r w:rsidRPr="006575D3">
        <w:rPr>
          <w:rFonts w:ascii="Times New Roman" w:hAnsi="Times New Roman"/>
          <w:sz w:val="24"/>
          <w:szCs w:val="24"/>
        </w:rPr>
        <w:t xml:space="preserve"> ЛПУ, Музыкальной школой, </w:t>
      </w:r>
      <w:proofErr w:type="spellStart"/>
      <w:r w:rsidRPr="006575D3">
        <w:rPr>
          <w:rFonts w:ascii="Times New Roman" w:hAnsi="Times New Roman"/>
          <w:sz w:val="24"/>
          <w:szCs w:val="24"/>
        </w:rPr>
        <w:t>Сорумской</w:t>
      </w:r>
      <w:proofErr w:type="spellEnd"/>
      <w:r w:rsidRPr="006575D3">
        <w:rPr>
          <w:rFonts w:ascii="Times New Roman" w:hAnsi="Times New Roman"/>
          <w:sz w:val="24"/>
          <w:szCs w:val="24"/>
        </w:rPr>
        <w:t xml:space="preserve"> общеобразовательной школой, библиотекой увеличилось  количество и качество  массовых культурно - досуговых мероприятий.</w:t>
      </w:r>
    </w:p>
    <w:p w:rsidR="006575D3" w:rsidRPr="006575D3" w:rsidRDefault="006575D3" w:rsidP="005D1E8F">
      <w:pPr>
        <w:spacing w:after="0" w:line="240" w:lineRule="auto"/>
        <w:ind w:firstLine="709"/>
        <w:jc w:val="both"/>
        <w:rPr>
          <w:rFonts w:ascii="Times New Roman" w:hAnsi="Times New Roman" w:cs="Calibri"/>
          <w:sz w:val="24"/>
          <w:szCs w:val="24"/>
        </w:rPr>
      </w:pPr>
      <w:r w:rsidRPr="006575D3">
        <w:rPr>
          <w:rFonts w:ascii="Times New Roman" w:hAnsi="Times New Roman"/>
          <w:sz w:val="24"/>
          <w:szCs w:val="24"/>
        </w:rPr>
        <w:t xml:space="preserve">Продолжают быть востребованными фестивали и конкурсы среди детей и взрослого населения, организованные на территории п.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Театральный сезон, кинофестиваль «Патриот», </w:t>
      </w:r>
      <w:r w:rsidRPr="006575D3">
        <w:rPr>
          <w:rFonts w:ascii="Times New Roman" w:hAnsi="Times New Roman" w:cs="Calibri"/>
          <w:sz w:val="24"/>
          <w:szCs w:val="24"/>
        </w:rPr>
        <w:t>Военно-патриотический фестиваль-конкурс «Не меркнет золото Победы», посвящённый празднованию Дня Победы в ВОВ</w:t>
      </w:r>
      <w:r w:rsidRPr="006575D3">
        <w:rPr>
          <w:rFonts w:ascii="Times New Roman" w:hAnsi="Times New Roman"/>
          <w:sz w:val="24"/>
          <w:szCs w:val="24"/>
        </w:rPr>
        <w:t xml:space="preserve"> и другие. Увеличилось количество фото выставок, выставок декоративно-прикладного и изобразительного искусства. Молодежь и подростки принимают активное участие в социальных акциях различной направленности -  «Твори добро», «Бросай курить», Эко-субботник» и т.д.</w:t>
      </w:r>
      <w:r w:rsidRPr="006575D3">
        <w:rPr>
          <w:rFonts w:ascii="Times New Roman" w:hAnsi="Times New Roman" w:cs="Calibri"/>
          <w:sz w:val="24"/>
          <w:szCs w:val="24"/>
        </w:rPr>
        <w:t xml:space="preserve"> Проведение мероприятий такого рода дает возможность взаимодействия детей, молодежи и взрослого населения, решая задачи  воспитания подрастающего поколения.</w:t>
      </w:r>
    </w:p>
    <w:p w:rsidR="006575D3" w:rsidRPr="006575D3" w:rsidRDefault="006575D3" w:rsidP="006575D3">
      <w:pPr>
        <w:tabs>
          <w:tab w:val="left" w:pos="709"/>
        </w:tabs>
        <w:spacing w:after="0" w:line="240" w:lineRule="auto"/>
        <w:jc w:val="both"/>
        <w:rPr>
          <w:rFonts w:ascii="Times New Roman" w:hAnsi="Times New Roman"/>
          <w:bCs/>
          <w:sz w:val="24"/>
          <w:szCs w:val="24"/>
        </w:rPr>
      </w:pPr>
      <w:r w:rsidRPr="006575D3">
        <w:rPr>
          <w:rFonts w:ascii="Times New Roman" w:hAnsi="Times New Roman"/>
          <w:sz w:val="24"/>
          <w:szCs w:val="24"/>
        </w:rPr>
        <w:t xml:space="preserve">               </w:t>
      </w:r>
      <w:r w:rsidRPr="006575D3">
        <w:rPr>
          <w:rFonts w:ascii="Times New Roman" w:hAnsi="Times New Roman"/>
          <w:sz w:val="24"/>
          <w:szCs w:val="20"/>
        </w:rPr>
        <w:t>Результатом деятельности Учреждения  за отчетный период стало участие творческих коллективов и отдельных исполнителей во многих районных фестивалях и конкурсах</w:t>
      </w:r>
      <w:r w:rsidRPr="006575D3">
        <w:rPr>
          <w:rFonts w:ascii="Times New Roman" w:hAnsi="Times New Roman"/>
          <w:sz w:val="24"/>
          <w:szCs w:val="24"/>
        </w:rPr>
        <w:t xml:space="preserve">: Фестиваль-конкурс самодеятельных творческих коллективов и исполнителей  «Созвездие талантов», Муниципальный фестиваль «Молодёжная весна», Фестиваль самодеятельного творчества пожилых людей «Не стареют душой ветераны», карнавал-парад «С днём рождения, любимый город!», приуроченный к празднованию Дня города Белоярский. Кроме того, коллективами и солистами было принято участие и в фестивалях и конкурсах вне муниципального образования: II Съезд дедов Морозов и Снегурочек в г. Ханты-Мансийск, </w:t>
      </w:r>
      <w:r w:rsidRPr="006575D3">
        <w:rPr>
          <w:rFonts w:ascii="Times New Roman" w:hAnsi="Times New Roman"/>
          <w:bCs/>
          <w:sz w:val="24"/>
          <w:szCs w:val="24"/>
          <w:lang w:val="en-US"/>
        </w:rPr>
        <w:t>III</w:t>
      </w:r>
      <w:r w:rsidRPr="006575D3">
        <w:rPr>
          <w:rFonts w:ascii="Times New Roman" w:hAnsi="Times New Roman"/>
          <w:bCs/>
          <w:sz w:val="24"/>
          <w:szCs w:val="24"/>
        </w:rPr>
        <w:t xml:space="preserve"> Всероссийский конкурс детского и юношеского творчества «Славься, казачество!» в г. Москва, интернет-фестиваль достижений творческих </w:t>
      </w:r>
      <w:r w:rsidRPr="006575D3">
        <w:rPr>
          <w:rFonts w:ascii="Times New Roman" w:hAnsi="Times New Roman"/>
          <w:bCs/>
          <w:sz w:val="24"/>
          <w:szCs w:val="24"/>
        </w:rPr>
        <w:lastRenderedPageBreak/>
        <w:t>коллективов и исполнителей Ханты-Мансийского автономного округа – Югры «Югра фестивальная» в г. Ханты-Мансийск.</w:t>
      </w:r>
    </w:p>
    <w:p w:rsidR="006575D3" w:rsidRPr="006575D3" w:rsidRDefault="006575D3" w:rsidP="006575D3">
      <w:pPr>
        <w:spacing w:after="0" w:line="240" w:lineRule="auto"/>
        <w:jc w:val="both"/>
        <w:rPr>
          <w:rFonts w:ascii="Times New Roman" w:hAnsi="Times New Roman"/>
          <w:sz w:val="24"/>
          <w:szCs w:val="20"/>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236"/>
        <w:gridCol w:w="2099"/>
        <w:gridCol w:w="1392"/>
        <w:gridCol w:w="2017"/>
      </w:tblGrid>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b/>
                <w:color w:val="000000"/>
                <w:lang w:eastAsia="en-US"/>
              </w:rPr>
            </w:pPr>
            <w:r w:rsidRPr="006575D3">
              <w:rPr>
                <w:rFonts w:ascii="Times New Roman" w:eastAsia="Calibri" w:hAnsi="Times New Roman"/>
                <w:b/>
                <w:color w:val="000000"/>
                <w:lang w:eastAsia="en-US"/>
              </w:rPr>
              <w:t>Наименование коллектива</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b/>
                <w:color w:val="000000"/>
                <w:lang w:eastAsia="en-US"/>
              </w:rPr>
            </w:pPr>
            <w:r w:rsidRPr="006575D3">
              <w:rPr>
                <w:rFonts w:ascii="Times New Roman" w:eastAsia="Calibri" w:hAnsi="Times New Roman"/>
                <w:b/>
                <w:color w:val="000000"/>
                <w:lang w:eastAsia="en-US"/>
              </w:rPr>
              <w:t>Статус, наименование конкурса, фестиваля</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b/>
                <w:color w:val="000000"/>
                <w:lang w:eastAsia="en-US"/>
              </w:rPr>
            </w:pPr>
            <w:r w:rsidRPr="006575D3">
              <w:rPr>
                <w:rFonts w:ascii="Times New Roman" w:eastAsia="Calibri" w:hAnsi="Times New Roman"/>
                <w:b/>
                <w:color w:val="000000"/>
                <w:lang w:eastAsia="en-US"/>
              </w:rPr>
              <w:t xml:space="preserve">Место и сроки проведения </w:t>
            </w:r>
          </w:p>
          <w:p w:rsidR="006575D3" w:rsidRPr="006575D3" w:rsidRDefault="006575D3" w:rsidP="006575D3">
            <w:pPr>
              <w:jc w:val="center"/>
              <w:rPr>
                <w:rFonts w:ascii="Times New Roman" w:eastAsia="Calibri" w:hAnsi="Times New Roman"/>
                <w:b/>
                <w:color w:val="000000"/>
                <w:lang w:eastAsia="en-US"/>
              </w:rPr>
            </w:pPr>
            <w:r w:rsidRPr="006575D3">
              <w:rPr>
                <w:rFonts w:ascii="Times New Roman" w:eastAsia="Calibri" w:hAnsi="Times New Roman"/>
                <w:b/>
                <w:color w:val="000000"/>
                <w:lang w:eastAsia="en-US"/>
              </w:rPr>
              <w:t>фестиваля</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b/>
                <w:color w:val="000000"/>
                <w:lang w:eastAsia="en-US"/>
              </w:rPr>
            </w:pPr>
            <w:r w:rsidRPr="006575D3">
              <w:rPr>
                <w:rFonts w:ascii="Times New Roman" w:eastAsia="Calibri" w:hAnsi="Times New Roman"/>
                <w:b/>
                <w:color w:val="000000"/>
                <w:lang w:eastAsia="en-US"/>
              </w:rPr>
              <w:t xml:space="preserve">Количество </w:t>
            </w:r>
          </w:p>
          <w:p w:rsidR="006575D3" w:rsidRPr="006575D3" w:rsidRDefault="006575D3" w:rsidP="006575D3">
            <w:pPr>
              <w:jc w:val="center"/>
              <w:rPr>
                <w:rFonts w:ascii="Times New Roman" w:eastAsia="Calibri" w:hAnsi="Times New Roman"/>
                <w:b/>
                <w:color w:val="000000"/>
                <w:lang w:eastAsia="en-US"/>
              </w:rPr>
            </w:pPr>
            <w:r w:rsidRPr="006575D3">
              <w:rPr>
                <w:rFonts w:ascii="Times New Roman" w:eastAsia="Calibri" w:hAnsi="Times New Roman"/>
                <w:b/>
                <w:color w:val="000000"/>
                <w:lang w:eastAsia="en-US"/>
              </w:rPr>
              <w:t>участников</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b/>
                <w:color w:val="000000"/>
                <w:lang w:eastAsia="en-US"/>
              </w:rPr>
            </w:pPr>
            <w:r w:rsidRPr="006575D3">
              <w:rPr>
                <w:rFonts w:ascii="Times New Roman" w:eastAsia="Calibri" w:hAnsi="Times New Roman"/>
                <w:b/>
                <w:color w:val="000000"/>
                <w:lang w:eastAsia="en-US"/>
              </w:rPr>
              <w:t>Результативность</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color w:val="000000"/>
                <w:lang w:eastAsia="en-US"/>
              </w:rPr>
            </w:pPr>
            <w:r w:rsidRPr="006575D3">
              <w:rPr>
                <w:rFonts w:ascii="Times New Roman" w:eastAsia="Calibri" w:hAnsi="Times New Roman"/>
                <w:iCs/>
                <w:color w:val="000000"/>
                <w:lang w:eastAsia="en-US"/>
              </w:rPr>
              <w:t>Хореографический коллектив "Отражение"</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color w:val="000000"/>
                <w:lang w:eastAsia="en-US"/>
              </w:rPr>
            </w:pPr>
            <w:r w:rsidRPr="006575D3">
              <w:rPr>
                <w:rFonts w:ascii="Times New Roman" w:eastAsia="Calibri" w:hAnsi="Times New Roman"/>
                <w:iCs/>
                <w:color w:val="000000"/>
                <w:lang w:eastAsia="en-US"/>
              </w:rPr>
              <w:t>Отборочный тур фестиваля-конкурса творческих коллективов и исполнителей "Северное сияние"</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color w:val="000000"/>
                <w:lang w:eastAsia="en-US"/>
              </w:rPr>
            </w:pPr>
            <w:r w:rsidRPr="006575D3">
              <w:rPr>
                <w:rFonts w:ascii="Times New Roman" w:eastAsia="Calibri" w:hAnsi="Times New Roman"/>
                <w:iCs/>
                <w:color w:val="000000"/>
                <w:lang w:eastAsia="en-US"/>
              </w:rPr>
              <w:t xml:space="preserve">01.02.2016 г. </w:t>
            </w:r>
          </w:p>
          <w:p w:rsidR="006575D3" w:rsidRPr="006575D3" w:rsidRDefault="006575D3" w:rsidP="006575D3">
            <w:pPr>
              <w:jc w:val="center"/>
              <w:rPr>
                <w:rFonts w:ascii="Times New Roman" w:eastAsia="Calibri" w:hAnsi="Times New Roman"/>
                <w:iCs/>
                <w:color w:val="000000"/>
                <w:lang w:eastAsia="en-US"/>
              </w:rPr>
            </w:pPr>
            <w:r w:rsidRPr="006575D3">
              <w:rPr>
                <w:rFonts w:ascii="Times New Roman" w:eastAsia="Calibri" w:hAnsi="Times New Roman"/>
                <w:iCs/>
                <w:color w:val="000000"/>
                <w:lang w:eastAsia="en-US"/>
              </w:rPr>
              <w:t xml:space="preserve">п. </w:t>
            </w:r>
            <w:proofErr w:type="spellStart"/>
            <w:r w:rsidRPr="006575D3">
              <w:rPr>
                <w:rFonts w:ascii="Times New Roman" w:eastAsia="Calibri" w:hAnsi="Times New Roman"/>
                <w:iCs/>
                <w:color w:val="000000"/>
                <w:lang w:eastAsia="en-U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color w:val="000000"/>
                <w:lang w:eastAsia="en-US"/>
              </w:rPr>
            </w:pPr>
            <w:r w:rsidRPr="006575D3">
              <w:rPr>
                <w:rFonts w:ascii="Times New Roman" w:eastAsia="Calibri" w:hAnsi="Times New Roman"/>
                <w:iCs/>
                <w:color w:val="000000"/>
                <w:lang w:eastAsia="en-US"/>
              </w:rPr>
              <w:t>11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color w:val="000000"/>
                <w:lang w:eastAsia="en-US"/>
              </w:rPr>
            </w:pPr>
            <w:r w:rsidRPr="006575D3">
              <w:rPr>
                <w:rFonts w:ascii="Times New Roman" w:eastAsia="Calibri" w:hAnsi="Times New Roman"/>
                <w:color w:val="000000"/>
                <w:lang w:eastAsia="en-US"/>
              </w:rPr>
              <w:t>Дипломанты 3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Хореографический коллектив </w:t>
            </w:r>
            <w:r w:rsidRPr="006575D3">
              <w:rPr>
                <w:rFonts w:ascii="Times New Roman" w:eastAsia="Calibri" w:hAnsi="Times New Roman"/>
                <w:iCs/>
                <w:color w:val="000000"/>
                <w:lang w:eastAsia="en-US"/>
              </w:rPr>
              <w:t>"Отражение"</w:t>
            </w:r>
          </w:p>
        </w:tc>
        <w:tc>
          <w:tcPr>
            <w:tcW w:w="2236"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Муниципальный фестиваль-конкурс «Молодежная весна» </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01.02.2016 г. </w:t>
            </w:r>
          </w:p>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п. </w:t>
            </w:r>
            <w:proofErr w:type="spellStart"/>
            <w:r w:rsidRPr="006575D3">
              <w:rPr>
                <w:rFonts w:ascii="Times New Roman" w:eastAsia="Calibri" w:hAnsi="Times New Roman"/>
                <w:iCs/>
                <w:lang w:eastAsia="en-U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15</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Диплом 3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Хореографический коллектив </w:t>
            </w:r>
            <w:r w:rsidRPr="006575D3">
              <w:rPr>
                <w:rFonts w:ascii="Times New Roman" w:eastAsia="Calibri" w:hAnsi="Times New Roman"/>
                <w:iCs/>
                <w:color w:val="000000"/>
                <w:lang w:eastAsia="en-US"/>
              </w:rPr>
              <w:t>"Отражение"</w:t>
            </w:r>
          </w:p>
        </w:tc>
        <w:tc>
          <w:tcPr>
            <w:tcW w:w="2236"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Фестиваль-конкурс самодеятельных творческих  коллективов и исполнителей «Созвездие талантов» ООО «Газпром </w:t>
            </w:r>
            <w:proofErr w:type="spellStart"/>
            <w:r w:rsidRPr="006575D3">
              <w:rPr>
                <w:rFonts w:ascii="Times New Roman" w:eastAsia="Calibri" w:hAnsi="Times New Roman"/>
                <w:lang w:eastAsia="en-US"/>
              </w:rPr>
              <w:t>трансгаз</w:t>
            </w:r>
            <w:proofErr w:type="spellEnd"/>
            <w:r w:rsidRPr="006575D3">
              <w:rPr>
                <w:rFonts w:ascii="Times New Roman" w:eastAsia="Calibri" w:hAnsi="Times New Roman"/>
                <w:lang w:eastAsia="en-US"/>
              </w:rPr>
              <w:t xml:space="preserve"> </w:t>
            </w:r>
            <w:proofErr w:type="spellStart"/>
            <w:r w:rsidRPr="006575D3">
              <w:rPr>
                <w:rFonts w:ascii="Times New Roman" w:eastAsia="Calibri" w:hAnsi="Times New Roman"/>
                <w:lang w:eastAsia="en-US"/>
              </w:rPr>
              <w:t>Югорск</w:t>
            </w:r>
            <w:proofErr w:type="spellEnd"/>
            <w:r w:rsidRPr="006575D3">
              <w:rPr>
                <w:rFonts w:ascii="Times New Roman" w:eastAsia="Calibri" w:hAnsi="Times New Roman"/>
                <w:lang w:eastAsia="en-US"/>
              </w:rPr>
              <w:t xml:space="preserve"> » г. Белоярский </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28.03.2016 г.</w:t>
            </w:r>
          </w:p>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 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Дипломанты 2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Соло: </w:t>
            </w:r>
            <w:proofErr w:type="spellStart"/>
            <w:r w:rsidRPr="006575D3">
              <w:rPr>
                <w:rFonts w:ascii="Times New Roman" w:eastAsia="Calibri" w:hAnsi="Times New Roman"/>
                <w:iCs/>
                <w:lang w:eastAsia="en-US"/>
              </w:rPr>
              <w:t>Акинина</w:t>
            </w:r>
            <w:proofErr w:type="spellEnd"/>
            <w:r w:rsidRPr="006575D3">
              <w:rPr>
                <w:rFonts w:ascii="Times New Roman" w:eastAsia="Calibri" w:hAnsi="Times New Roman"/>
                <w:iCs/>
                <w:lang w:eastAsia="en-US"/>
              </w:rPr>
              <w:t xml:space="preserve"> О.</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Муниципальный фестиваль-конкурс «Молодежная весна»</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 xml:space="preserve">02.04.2016 г.    </w:t>
            </w:r>
          </w:p>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 xml:space="preserve"> 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Диплом 1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Соло: </w:t>
            </w:r>
            <w:proofErr w:type="spellStart"/>
            <w:r w:rsidRPr="006575D3">
              <w:rPr>
                <w:rFonts w:ascii="Times New Roman" w:eastAsia="Calibri" w:hAnsi="Times New Roman"/>
                <w:iCs/>
                <w:lang w:eastAsia="en-US"/>
              </w:rPr>
              <w:t>Акинина</w:t>
            </w:r>
            <w:proofErr w:type="spellEnd"/>
            <w:r w:rsidRPr="006575D3">
              <w:rPr>
                <w:rFonts w:ascii="Times New Roman" w:eastAsia="Calibri" w:hAnsi="Times New Roman"/>
                <w:iCs/>
                <w:lang w:eastAsia="en-US"/>
              </w:rPr>
              <w:t xml:space="preserve"> О.</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Отборочный тур межрегионального фестиваля-конкурса «Северное сияние»</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01.02.2016 г. </w:t>
            </w:r>
          </w:p>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iCs/>
                <w:lang w:eastAsia="en-US"/>
              </w:rPr>
              <w:t xml:space="preserve">п. </w:t>
            </w:r>
            <w:proofErr w:type="spellStart"/>
            <w:r w:rsidRPr="006575D3">
              <w:rPr>
                <w:rFonts w:ascii="Times New Roman" w:eastAsia="Calibri" w:hAnsi="Times New Roman"/>
                <w:iCs/>
                <w:lang w:eastAsia="en-U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Дипломант 2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Соло: Давыдов С.</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Отборочный тур фестиваля-конкурса творческих коллективов и исполнителей "Северное сияние"</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01.02.2016 г. </w:t>
            </w:r>
          </w:p>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п. </w:t>
            </w:r>
            <w:proofErr w:type="spellStart"/>
            <w:r w:rsidRPr="006575D3">
              <w:rPr>
                <w:rFonts w:ascii="Times New Roman" w:eastAsia="Calibri" w:hAnsi="Times New Roman"/>
                <w:iCs/>
                <w:lang w:eastAsia="en-U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Диплом 2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Соло: Давыдов С.</w:t>
            </w:r>
          </w:p>
        </w:tc>
        <w:tc>
          <w:tcPr>
            <w:tcW w:w="2236"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Фестиваль - конкурс самодеятельных творческих коллективов и исполнителей «Созвездие талантов» ООО </w:t>
            </w:r>
            <w:r w:rsidRPr="006575D3">
              <w:rPr>
                <w:rFonts w:ascii="Times New Roman" w:eastAsia="Calibri" w:hAnsi="Times New Roman"/>
                <w:lang w:eastAsia="en-US"/>
              </w:rPr>
              <w:lastRenderedPageBreak/>
              <w:t xml:space="preserve">«Газпром </w:t>
            </w:r>
            <w:proofErr w:type="spellStart"/>
            <w:r w:rsidRPr="006575D3">
              <w:rPr>
                <w:rFonts w:ascii="Times New Roman" w:eastAsia="Calibri" w:hAnsi="Times New Roman"/>
                <w:lang w:eastAsia="en-US"/>
              </w:rPr>
              <w:t>трансгаз</w:t>
            </w:r>
            <w:proofErr w:type="spellEnd"/>
            <w:r w:rsidRPr="006575D3">
              <w:rPr>
                <w:rFonts w:ascii="Times New Roman" w:eastAsia="Calibri" w:hAnsi="Times New Roman"/>
                <w:lang w:eastAsia="en-US"/>
              </w:rPr>
              <w:t xml:space="preserve"> </w:t>
            </w:r>
            <w:proofErr w:type="spellStart"/>
            <w:r w:rsidRPr="006575D3">
              <w:rPr>
                <w:rFonts w:ascii="Times New Roman" w:eastAsia="Calibri" w:hAnsi="Times New Roman"/>
                <w:lang w:eastAsia="en-US"/>
              </w:rPr>
              <w:t>Югорск</w:t>
            </w:r>
            <w:proofErr w:type="spellEnd"/>
            <w:r w:rsidRPr="006575D3">
              <w:rPr>
                <w:rFonts w:ascii="Times New Roman" w:eastAsia="Calibri" w:hAnsi="Times New Roman"/>
                <w:lang w:eastAsia="en-US"/>
              </w:rPr>
              <w:t xml:space="preserve"> » г. Белоярский </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lastRenderedPageBreak/>
              <w:t xml:space="preserve">28.03.2016 г. </w:t>
            </w:r>
          </w:p>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 xml:space="preserve">Дипломант 1 степени  </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lastRenderedPageBreak/>
              <w:t xml:space="preserve">Соло: </w:t>
            </w:r>
            <w:proofErr w:type="spellStart"/>
            <w:r w:rsidRPr="006575D3">
              <w:rPr>
                <w:rFonts w:ascii="Times New Roman" w:eastAsia="Calibri" w:hAnsi="Times New Roman"/>
                <w:iCs/>
                <w:lang w:eastAsia="en-US"/>
              </w:rPr>
              <w:t>Шарипова</w:t>
            </w:r>
            <w:proofErr w:type="spellEnd"/>
            <w:r w:rsidRPr="006575D3">
              <w:rPr>
                <w:rFonts w:ascii="Times New Roman" w:eastAsia="Calibri" w:hAnsi="Times New Roman"/>
                <w:iCs/>
                <w:lang w:eastAsia="en-US"/>
              </w:rPr>
              <w:t xml:space="preserve"> </w:t>
            </w:r>
            <w:proofErr w:type="spellStart"/>
            <w:r w:rsidRPr="006575D3">
              <w:rPr>
                <w:rFonts w:ascii="Times New Roman" w:eastAsia="Calibri" w:hAnsi="Times New Roman"/>
                <w:iCs/>
                <w:lang w:eastAsia="en-US"/>
              </w:rPr>
              <w:t>Альфия</w:t>
            </w:r>
            <w:proofErr w:type="spellEnd"/>
          </w:p>
        </w:tc>
        <w:tc>
          <w:tcPr>
            <w:tcW w:w="2236"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val="en-US" w:eastAsia="en-US"/>
              </w:rPr>
              <w:t>XII</w:t>
            </w:r>
            <w:r w:rsidRPr="006575D3">
              <w:rPr>
                <w:rFonts w:ascii="Times New Roman" w:eastAsia="Calibri" w:hAnsi="Times New Roman"/>
                <w:lang w:eastAsia="en-US"/>
              </w:rPr>
              <w:t xml:space="preserve"> городского военно-патриотического фестиваля-конкурса «Эхо войны» 2016 г.</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19.02.2016 г. </w:t>
            </w:r>
          </w:p>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Дипломант 2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Соло: </w:t>
            </w:r>
            <w:proofErr w:type="spellStart"/>
            <w:r w:rsidRPr="006575D3">
              <w:rPr>
                <w:rFonts w:ascii="Times New Roman" w:eastAsia="Calibri" w:hAnsi="Times New Roman"/>
                <w:lang w:eastAsia="en-US"/>
              </w:rPr>
              <w:t>Шарипова</w:t>
            </w:r>
            <w:proofErr w:type="spellEnd"/>
            <w:r w:rsidRPr="006575D3">
              <w:rPr>
                <w:rFonts w:ascii="Times New Roman" w:eastAsia="Calibri" w:hAnsi="Times New Roman"/>
                <w:lang w:eastAsia="en-US"/>
              </w:rPr>
              <w:t xml:space="preserve"> </w:t>
            </w:r>
            <w:proofErr w:type="spellStart"/>
            <w:r w:rsidRPr="006575D3">
              <w:rPr>
                <w:rFonts w:ascii="Times New Roman" w:eastAsia="Calibri" w:hAnsi="Times New Roman"/>
                <w:lang w:eastAsia="en-US"/>
              </w:rPr>
              <w:t>Альфия</w:t>
            </w:r>
            <w:proofErr w:type="spellEnd"/>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Фестиваль-конкурс самодеятельных творческих  коллективов и исполнителей «Созвездие талантов» ООО «Газпром </w:t>
            </w:r>
            <w:proofErr w:type="spellStart"/>
            <w:r w:rsidRPr="006575D3">
              <w:rPr>
                <w:rFonts w:ascii="Times New Roman" w:eastAsia="Calibri" w:hAnsi="Times New Roman"/>
                <w:lang w:eastAsia="en-US"/>
              </w:rPr>
              <w:t>трансгаз</w:t>
            </w:r>
            <w:proofErr w:type="spellEnd"/>
            <w:r w:rsidRPr="006575D3">
              <w:rPr>
                <w:rFonts w:ascii="Times New Roman" w:eastAsia="Calibri" w:hAnsi="Times New Roman"/>
                <w:lang w:eastAsia="en-US"/>
              </w:rPr>
              <w:t xml:space="preserve"> </w:t>
            </w:r>
            <w:proofErr w:type="spellStart"/>
            <w:r w:rsidRPr="006575D3">
              <w:rPr>
                <w:rFonts w:ascii="Times New Roman" w:eastAsia="Calibri" w:hAnsi="Times New Roman"/>
                <w:lang w:eastAsia="en-US"/>
              </w:rPr>
              <w:t>Югорск</w:t>
            </w:r>
            <w:proofErr w:type="spellEnd"/>
            <w:r w:rsidRPr="006575D3">
              <w:rPr>
                <w:rFonts w:ascii="Times New Roman" w:eastAsia="Calibri" w:hAnsi="Times New Roman"/>
                <w:lang w:eastAsia="en-US"/>
              </w:rPr>
              <w:t xml:space="preserve"> » г. Белоярский</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28.03.2016 г. </w:t>
            </w:r>
          </w:p>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Дипломант 3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Соло: </w:t>
            </w:r>
            <w:proofErr w:type="spellStart"/>
            <w:r w:rsidRPr="006575D3">
              <w:rPr>
                <w:rFonts w:ascii="Times New Roman" w:eastAsia="Calibri" w:hAnsi="Times New Roman"/>
                <w:lang w:eastAsia="en-US"/>
              </w:rPr>
              <w:t>Шарипова</w:t>
            </w:r>
            <w:proofErr w:type="spellEnd"/>
            <w:r w:rsidRPr="006575D3">
              <w:rPr>
                <w:rFonts w:ascii="Times New Roman" w:eastAsia="Calibri" w:hAnsi="Times New Roman"/>
                <w:lang w:eastAsia="en-US"/>
              </w:rPr>
              <w:t xml:space="preserve"> </w:t>
            </w:r>
            <w:proofErr w:type="spellStart"/>
            <w:r w:rsidRPr="006575D3">
              <w:rPr>
                <w:rFonts w:ascii="Times New Roman" w:eastAsia="Calibri" w:hAnsi="Times New Roman"/>
                <w:lang w:eastAsia="en-US"/>
              </w:rPr>
              <w:t>Альфия</w:t>
            </w:r>
            <w:proofErr w:type="spellEnd"/>
          </w:p>
        </w:tc>
        <w:tc>
          <w:tcPr>
            <w:tcW w:w="2236"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дипломант 3 степени муниципального фестиваля-конкурса «Молодежная весна» 2016 г.</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02.04.2016 г.     </w:t>
            </w:r>
          </w:p>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1</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Дипломант 3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Вокальная группа "Алые паруса"</w:t>
            </w:r>
          </w:p>
        </w:tc>
        <w:tc>
          <w:tcPr>
            <w:tcW w:w="2236"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Фестиваль – конкурс «Созвездие талантов» ООО «Газпром </w:t>
            </w:r>
            <w:proofErr w:type="spellStart"/>
            <w:r w:rsidRPr="006575D3">
              <w:rPr>
                <w:rFonts w:ascii="Times New Roman" w:eastAsia="Calibri" w:hAnsi="Times New Roman"/>
                <w:lang w:eastAsia="en-US"/>
              </w:rPr>
              <w:t>трансгаз</w:t>
            </w:r>
            <w:proofErr w:type="spellEnd"/>
            <w:r w:rsidRPr="006575D3">
              <w:rPr>
                <w:rFonts w:ascii="Times New Roman" w:eastAsia="Calibri" w:hAnsi="Times New Roman"/>
                <w:lang w:eastAsia="en-US"/>
              </w:rPr>
              <w:t xml:space="preserve"> </w:t>
            </w:r>
            <w:proofErr w:type="spellStart"/>
            <w:r w:rsidRPr="006575D3">
              <w:rPr>
                <w:rFonts w:ascii="Times New Roman" w:eastAsia="Calibri" w:hAnsi="Times New Roman"/>
                <w:lang w:eastAsia="en-US"/>
              </w:rPr>
              <w:t>Югорск</w:t>
            </w:r>
            <w:proofErr w:type="spellEnd"/>
            <w:r w:rsidRPr="006575D3">
              <w:rPr>
                <w:rFonts w:ascii="Times New Roman" w:eastAsia="Calibri" w:hAnsi="Times New Roman"/>
                <w:lang w:eastAsia="en-US"/>
              </w:rPr>
              <w:t xml:space="preserve"> » г. Белоярский 2016 г.</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28.03.2016 г.</w:t>
            </w:r>
          </w:p>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 xml:space="preserve"> 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8</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Диплом 2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Вокальная группа "Алые паруса"</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 Отборочный тур</w:t>
            </w:r>
          </w:p>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Межрегионального фестиваля-конкурса «Северное сияние»</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01.02.2016 г.</w:t>
            </w:r>
          </w:p>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iCs/>
                <w:lang w:eastAsia="en-US"/>
              </w:rPr>
              <w:t xml:space="preserve"> п. </w:t>
            </w:r>
            <w:proofErr w:type="spellStart"/>
            <w:r w:rsidRPr="006575D3">
              <w:rPr>
                <w:rFonts w:ascii="Times New Roman" w:eastAsia="Calibri" w:hAnsi="Times New Roman"/>
                <w:iCs/>
                <w:lang w:eastAsia="en-US"/>
              </w:rPr>
              <w:t>Лыхма</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дипломантами 2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Вокальная группа "Алые паруса"</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Межмуниципальный фестиваль-конкурс «Северные ручейки»</w:t>
            </w:r>
          </w:p>
        </w:tc>
        <w:tc>
          <w:tcPr>
            <w:tcW w:w="2099"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iCs/>
                <w:lang w:eastAsia="en-US"/>
              </w:rPr>
              <w:t>Март 2016г.</w:t>
            </w:r>
          </w:p>
          <w:p w:rsidR="006575D3" w:rsidRPr="006575D3" w:rsidRDefault="006575D3" w:rsidP="006575D3">
            <w:pPr>
              <w:jc w:val="center"/>
              <w:rPr>
                <w:rFonts w:ascii="Times New Roman" w:eastAsia="Calibri" w:hAnsi="Times New Roman"/>
                <w:iCs/>
                <w:lang w:eastAsia="en-US"/>
              </w:rPr>
            </w:pPr>
            <w:proofErr w:type="spellStart"/>
            <w:r w:rsidRPr="006575D3">
              <w:rPr>
                <w:rFonts w:ascii="Times New Roman" w:eastAsia="Calibri" w:hAnsi="Times New Roman"/>
                <w:lang w:eastAsia="en-US"/>
              </w:rPr>
              <w:t>п</w:t>
            </w:r>
            <w:proofErr w:type="gramStart"/>
            <w:r w:rsidRPr="006575D3">
              <w:rPr>
                <w:rFonts w:ascii="Times New Roman" w:eastAsia="Calibri" w:hAnsi="Times New Roman"/>
                <w:lang w:eastAsia="en-US"/>
              </w:rPr>
              <w:t>.В</w:t>
            </w:r>
            <w:proofErr w:type="gramEnd"/>
            <w:r w:rsidRPr="006575D3">
              <w:rPr>
                <w:rFonts w:ascii="Times New Roman" w:eastAsia="Calibri" w:hAnsi="Times New Roman"/>
                <w:lang w:eastAsia="en-US"/>
              </w:rPr>
              <w:t>ерхнеказымский</w:t>
            </w:r>
            <w:proofErr w:type="spellEnd"/>
            <w:r w:rsidRPr="006575D3">
              <w:rPr>
                <w:rFonts w:ascii="Times New Roman" w:eastAsia="Calibri" w:hAnsi="Times New Roman"/>
                <w:iCs/>
                <w:lang w:eastAsia="en-US"/>
              </w:rPr>
              <w:t xml:space="preserve"> </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10</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дипломантами 3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Театральная студия "Ангажемент"</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 xml:space="preserve">Межмуниципального фестиваля «Северные ручейки» </w:t>
            </w:r>
          </w:p>
        </w:tc>
        <w:tc>
          <w:tcPr>
            <w:tcW w:w="2099"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iCs/>
                <w:lang w:eastAsia="en-US"/>
              </w:rPr>
              <w:t>Март 2016г.</w:t>
            </w:r>
          </w:p>
          <w:p w:rsidR="006575D3" w:rsidRPr="006575D3" w:rsidRDefault="006575D3" w:rsidP="006575D3">
            <w:pPr>
              <w:jc w:val="center"/>
              <w:rPr>
                <w:rFonts w:ascii="Times New Roman" w:eastAsia="Calibri" w:hAnsi="Times New Roman"/>
                <w:iCs/>
                <w:lang w:eastAsia="en-US"/>
              </w:rPr>
            </w:pPr>
            <w:proofErr w:type="spellStart"/>
            <w:r w:rsidRPr="006575D3">
              <w:rPr>
                <w:rFonts w:ascii="Times New Roman" w:eastAsia="Calibri" w:hAnsi="Times New Roman"/>
                <w:lang w:eastAsia="en-US"/>
              </w:rPr>
              <w:t>п</w:t>
            </w:r>
            <w:proofErr w:type="gramStart"/>
            <w:r w:rsidRPr="006575D3">
              <w:rPr>
                <w:rFonts w:ascii="Times New Roman" w:eastAsia="Calibri" w:hAnsi="Times New Roman"/>
                <w:lang w:eastAsia="en-US"/>
              </w:rPr>
              <w:t>.В</w:t>
            </w:r>
            <w:proofErr w:type="gramEnd"/>
            <w:r w:rsidRPr="006575D3">
              <w:rPr>
                <w:rFonts w:ascii="Times New Roman" w:eastAsia="Calibri" w:hAnsi="Times New Roman"/>
                <w:lang w:eastAsia="en-US"/>
              </w:rPr>
              <w:t>ерхнеказымский</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7</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Диплом 1, 2,3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Театральная студия "Ангажемент"</w:t>
            </w:r>
          </w:p>
        </w:tc>
        <w:tc>
          <w:tcPr>
            <w:tcW w:w="2236" w:type="dxa"/>
            <w:tcBorders>
              <w:top w:val="single" w:sz="4" w:space="0" w:color="000000"/>
              <w:left w:val="single" w:sz="4" w:space="0" w:color="000000"/>
              <w:bottom w:val="single" w:sz="4" w:space="0" w:color="000000"/>
              <w:right w:val="single" w:sz="4" w:space="0" w:color="000000"/>
            </w:tcBorders>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 xml:space="preserve">Фестиваль-конкурс самодеятельных творческих коллективов и исполнителей  </w:t>
            </w:r>
            <w:r w:rsidRPr="006575D3">
              <w:rPr>
                <w:rFonts w:ascii="Times New Roman" w:eastAsia="Calibri" w:hAnsi="Times New Roman"/>
                <w:lang w:eastAsia="en-US"/>
              </w:rPr>
              <w:lastRenderedPageBreak/>
              <w:t xml:space="preserve">«Созвездие талантов» ООО «Газпром </w:t>
            </w:r>
            <w:proofErr w:type="spellStart"/>
            <w:r w:rsidRPr="006575D3">
              <w:rPr>
                <w:rFonts w:ascii="Times New Roman" w:eastAsia="Calibri" w:hAnsi="Times New Roman"/>
                <w:lang w:eastAsia="en-US"/>
              </w:rPr>
              <w:t>трансгаз</w:t>
            </w:r>
            <w:proofErr w:type="spellEnd"/>
            <w:r w:rsidRPr="006575D3">
              <w:rPr>
                <w:rFonts w:ascii="Times New Roman" w:eastAsia="Calibri" w:hAnsi="Times New Roman"/>
                <w:lang w:eastAsia="en-US"/>
              </w:rPr>
              <w:t xml:space="preserve"> </w:t>
            </w:r>
            <w:proofErr w:type="spellStart"/>
            <w:r w:rsidRPr="006575D3">
              <w:rPr>
                <w:rFonts w:ascii="Times New Roman" w:eastAsia="Calibri" w:hAnsi="Times New Roman"/>
                <w:lang w:eastAsia="en-US"/>
              </w:rPr>
              <w:t>Югорск</w:t>
            </w:r>
            <w:proofErr w:type="spellEnd"/>
            <w:r w:rsidRPr="006575D3">
              <w:rPr>
                <w:rFonts w:ascii="Times New Roman" w:eastAsia="Calibri" w:hAnsi="Times New Roman"/>
                <w:lang w:eastAsia="en-US"/>
              </w:rPr>
              <w:t xml:space="preserve"> » г. Белоярский </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lastRenderedPageBreak/>
              <w:t xml:space="preserve">28.03.2016 г. </w:t>
            </w:r>
          </w:p>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г. Белоярский</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10</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Диплом 1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lastRenderedPageBreak/>
              <w:t>Театральная студия "Ангажемент"</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Межрегиональный фестиваль театральных миниатюр "Звучащее слово"</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25.03.2016 г. - 29.03.2016 г.       </w:t>
            </w:r>
          </w:p>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 xml:space="preserve">г. </w:t>
            </w:r>
            <w:proofErr w:type="spellStart"/>
            <w:r w:rsidRPr="006575D3">
              <w:rPr>
                <w:rFonts w:ascii="Times New Roman" w:eastAsia="Calibri" w:hAnsi="Times New Roman"/>
                <w:iCs/>
                <w:lang w:eastAsia="en-US"/>
              </w:rPr>
              <w:t>Югорск</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iCs/>
                <w:lang w:eastAsia="en-US"/>
              </w:rPr>
              <w:t>15</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iCs/>
                <w:lang w:eastAsia="en-US"/>
              </w:rPr>
            </w:pPr>
            <w:r w:rsidRPr="006575D3">
              <w:rPr>
                <w:rFonts w:ascii="Times New Roman" w:eastAsia="Calibri" w:hAnsi="Times New Roman"/>
                <w:lang w:eastAsia="en-US"/>
              </w:rPr>
              <w:t>Диплом победителя, диплом лауреата и диплом зрительских симпатий</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Ансамбль "Сибирские самоцветы"</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 xml:space="preserve">Фестиваль-конкурс самодеятельных творческих коллективов и исполнителей «Созвездие талантов» ООО «Газпром </w:t>
            </w:r>
            <w:proofErr w:type="spellStart"/>
            <w:r w:rsidRPr="006575D3">
              <w:rPr>
                <w:rFonts w:ascii="Times New Roman" w:eastAsia="Calibri" w:hAnsi="Times New Roman"/>
                <w:lang w:eastAsia="en-US"/>
              </w:rPr>
              <w:t>трансгаз</w:t>
            </w:r>
            <w:proofErr w:type="spellEnd"/>
            <w:r w:rsidRPr="006575D3">
              <w:rPr>
                <w:rFonts w:ascii="Times New Roman" w:eastAsia="Calibri" w:hAnsi="Times New Roman"/>
                <w:lang w:eastAsia="en-US"/>
              </w:rPr>
              <w:t xml:space="preserve"> </w:t>
            </w:r>
            <w:proofErr w:type="spellStart"/>
            <w:r w:rsidRPr="006575D3">
              <w:rPr>
                <w:rFonts w:ascii="Times New Roman" w:eastAsia="Calibri" w:hAnsi="Times New Roman"/>
                <w:lang w:eastAsia="en-US"/>
              </w:rPr>
              <w:t>Югорск</w:t>
            </w:r>
            <w:proofErr w:type="spellEnd"/>
            <w:r w:rsidRPr="006575D3">
              <w:rPr>
                <w:rFonts w:ascii="Times New Roman" w:eastAsia="Calibri" w:hAnsi="Times New Roman"/>
                <w:lang w:eastAsia="en-US"/>
              </w:rPr>
              <w:t xml:space="preserve"> » г. Белоярский</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25.09.2016 г.</w:t>
            </w:r>
          </w:p>
        </w:tc>
        <w:tc>
          <w:tcPr>
            <w:tcW w:w="1392"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7</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Диплом 3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Вокальная группа "Алые паруса"      (Сред</w:t>
            </w:r>
            <w:proofErr w:type="gramStart"/>
            <w:r w:rsidRPr="006575D3">
              <w:rPr>
                <w:rFonts w:ascii="Times New Roman" w:eastAsia="Calibri" w:hAnsi="Times New Roman"/>
                <w:lang w:eastAsia="en-US"/>
              </w:rPr>
              <w:t>.</w:t>
            </w:r>
            <w:proofErr w:type="gramEnd"/>
            <w:r w:rsidRPr="006575D3">
              <w:rPr>
                <w:rFonts w:ascii="Times New Roman" w:eastAsia="Calibri" w:hAnsi="Times New Roman"/>
                <w:lang w:eastAsia="en-US"/>
              </w:rPr>
              <w:t xml:space="preserve"> </w:t>
            </w:r>
            <w:proofErr w:type="gramStart"/>
            <w:r w:rsidRPr="006575D3">
              <w:rPr>
                <w:rFonts w:ascii="Times New Roman" w:eastAsia="Calibri" w:hAnsi="Times New Roman"/>
                <w:lang w:eastAsia="en-US"/>
              </w:rPr>
              <w:t>г</w:t>
            </w:r>
            <w:proofErr w:type="gramEnd"/>
            <w:r w:rsidRPr="006575D3">
              <w:rPr>
                <w:rFonts w:ascii="Times New Roman" w:eastAsia="Calibri" w:hAnsi="Times New Roman"/>
                <w:lang w:eastAsia="en-US"/>
              </w:rPr>
              <w:t>руппа)</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Районный конкурс-фестиваль "Тебе, учитель, посвящается"</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30.09.2016 г.</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8</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both"/>
              <w:rPr>
                <w:rFonts w:ascii="Times New Roman" w:eastAsia="Calibri" w:hAnsi="Times New Roman"/>
                <w:lang w:eastAsia="en-US"/>
              </w:rPr>
            </w:pPr>
            <w:r w:rsidRPr="006575D3">
              <w:rPr>
                <w:rFonts w:ascii="Times New Roman" w:eastAsia="Calibri" w:hAnsi="Times New Roman"/>
                <w:lang w:eastAsia="en-US"/>
              </w:rPr>
              <w:t xml:space="preserve"> Диплом</w:t>
            </w:r>
          </w:p>
          <w:p w:rsidR="006575D3" w:rsidRPr="006575D3" w:rsidRDefault="006575D3" w:rsidP="006575D3">
            <w:pPr>
              <w:jc w:val="both"/>
              <w:rPr>
                <w:rFonts w:ascii="Times New Roman" w:eastAsia="Calibri" w:hAnsi="Times New Roman"/>
                <w:lang w:eastAsia="en-US"/>
              </w:rPr>
            </w:pPr>
            <w:r w:rsidRPr="006575D3">
              <w:rPr>
                <w:rFonts w:ascii="Times New Roman" w:eastAsia="Calibri" w:hAnsi="Times New Roman"/>
                <w:lang w:eastAsia="en-US"/>
              </w:rPr>
              <w:t>1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rPr>
                <w:rFonts w:ascii="Times New Roman" w:eastAsia="Calibri" w:hAnsi="Times New Roman"/>
                <w:lang w:eastAsia="en-US"/>
              </w:rPr>
            </w:pPr>
            <w:r w:rsidRPr="006575D3">
              <w:rPr>
                <w:rFonts w:ascii="Times New Roman" w:eastAsia="Calibri" w:hAnsi="Times New Roman"/>
                <w:lang w:eastAsia="en-US"/>
              </w:rPr>
              <w:t>Вокальная группа "Алые паруса"      (Млад</w:t>
            </w:r>
            <w:proofErr w:type="gramStart"/>
            <w:r w:rsidRPr="006575D3">
              <w:rPr>
                <w:rFonts w:ascii="Times New Roman" w:eastAsia="Calibri" w:hAnsi="Times New Roman"/>
                <w:lang w:eastAsia="en-US"/>
              </w:rPr>
              <w:t>.</w:t>
            </w:r>
            <w:proofErr w:type="gramEnd"/>
            <w:r w:rsidRPr="006575D3">
              <w:rPr>
                <w:rFonts w:ascii="Times New Roman" w:eastAsia="Calibri" w:hAnsi="Times New Roman"/>
                <w:lang w:eastAsia="en-US"/>
              </w:rPr>
              <w:t xml:space="preserve"> </w:t>
            </w:r>
            <w:proofErr w:type="gramStart"/>
            <w:r w:rsidRPr="006575D3">
              <w:rPr>
                <w:rFonts w:ascii="Times New Roman" w:eastAsia="Calibri" w:hAnsi="Times New Roman"/>
                <w:lang w:eastAsia="en-US"/>
              </w:rPr>
              <w:t>г</w:t>
            </w:r>
            <w:proofErr w:type="gramEnd"/>
            <w:r w:rsidRPr="006575D3">
              <w:rPr>
                <w:rFonts w:ascii="Times New Roman" w:eastAsia="Calibri" w:hAnsi="Times New Roman"/>
                <w:lang w:eastAsia="en-US"/>
              </w:rPr>
              <w:t>руппа)</w:t>
            </w:r>
          </w:p>
        </w:tc>
        <w:tc>
          <w:tcPr>
            <w:tcW w:w="2236"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Районный конкурс-фестиваль "Тебе, учитель, посвящается"</w:t>
            </w:r>
          </w:p>
        </w:tc>
        <w:tc>
          <w:tcPr>
            <w:tcW w:w="2099"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30.09.2016 г.</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8</w:t>
            </w:r>
          </w:p>
        </w:tc>
        <w:tc>
          <w:tcPr>
            <w:tcW w:w="2017"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Диплом 1 степени</w:t>
            </w:r>
          </w:p>
        </w:tc>
      </w:tr>
      <w:tr w:rsidR="006575D3" w:rsidRPr="006575D3" w:rsidTr="006575D3">
        <w:tc>
          <w:tcPr>
            <w:tcW w:w="2010" w:type="dxa"/>
            <w:tcBorders>
              <w:top w:val="single" w:sz="4" w:space="0" w:color="000000"/>
              <w:left w:val="single" w:sz="4" w:space="0" w:color="000000"/>
              <w:bottom w:val="single" w:sz="4" w:space="0" w:color="000000"/>
              <w:right w:val="single" w:sz="4" w:space="0" w:color="000000"/>
            </w:tcBorders>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Баранова А.,  Плотников В.</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 xml:space="preserve">Всероссийский съезд Дедов Морозов и Снегурочек </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09.12.-13.12.2016 г. г. Ханты-Мансийск</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2</w:t>
            </w:r>
          </w:p>
        </w:tc>
        <w:tc>
          <w:tcPr>
            <w:tcW w:w="2017" w:type="dxa"/>
            <w:tcBorders>
              <w:top w:val="single" w:sz="4" w:space="0" w:color="000000"/>
              <w:left w:val="single" w:sz="4" w:space="0" w:color="000000"/>
              <w:bottom w:val="single" w:sz="4" w:space="0" w:color="000000"/>
              <w:right w:val="single" w:sz="4" w:space="0" w:color="000000"/>
            </w:tcBorders>
            <w:vAlign w:val="center"/>
            <w:hideMark/>
          </w:tcPr>
          <w:p w:rsidR="006575D3" w:rsidRPr="006575D3" w:rsidRDefault="006575D3" w:rsidP="006575D3">
            <w:pPr>
              <w:jc w:val="center"/>
              <w:rPr>
                <w:rFonts w:ascii="Times New Roman" w:eastAsia="Calibri" w:hAnsi="Times New Roman"/>
                <w:lang w:eastAsia="en-US"/>
              </w:rPr>
            </w:pPr>
            <w:r w:rsidRPr="006575D3">
              <w:rPr>
                <w:rFonts w:ascii="Times New Roman" w:eastAsia="Calibri" w:hAnsi="Times New Roman"/>
                <w:lang w:eastAsia="en-US"/>
              </w:rPr>
              <w:t>Диплом участника</w:t>
            </w:r>
          </w:p>
        </w:tc>
      </w:tr>
    </w:tbl>
    <w:p w:rsidR="006575D3" w:rsidRPr="006575D3" w:rsidRDefault="006575D3" w:rsidP="006575D3">
      <w:pPr>
        <w:tabs>
          <w:tab w:val="left" w:pos="709"/>
          <w:tab w:val="left" w:pos="7200"/>
        </w:tabs>
        <w:spacing w:after="0" w:line="240" w:lineRule="auto"/>
        <w:jc w:val="both"/>
        <w:rPr>
          <w:rFonts w:ascii="Times New Roman" w:hAnsi="Times New Roman"/>
          <w:sz w:val="24"/>
          <w:szCs w:val="24"/>
        </w:rPr>
      </w:pPr>
      <w:r w:rsidRPr="006575D3">
        <w:rPr>
          <w:rFonts w:ascii="Times New Roman" w:hAnsi="Times New Roman"/>
          <w:sz w:val="24"/>
          <w:szCs w:val="24"/>
        </w:rPr>
        <w:tab/>
        <w:t xml:space="preserve">Следует отметить, что фестивальная деятельность во многом позволяет увидеть и оценить динамику происходящих процессов в развитии жанра. Участие в поселенческих, районных проектах, фестивалях, конкурсах способствуют совершенствованию творческих способностей и раскрытию таланта. </w:t>
      </w:r>
    </w:p>
    <w:p w:rsidR="006575D3" w:rsidRPr="006575D3" w:rsidRDefault="006575D3" w:rsidP="006575D3">
      <w:pPr>
        <w:spacing w:after="0" w:line="240" w:lineRule="auto"/>
        <w:jc w:val="both"/>
        <w:rPr>
          <w:rFonts w:ascii="Times New Roman" w:hAnsi="Times New Roman"/>
          <w:sz w:val="24"/>
          <w:szCs w:val="24"/>
        </w:rPr>
      </w:pPr>
      <w:r w:rsidRPr="006575D3">
        <w:rPr>
          <w:rFonts w:ascii="Times New Roman" w:hAnsi="Times New Roman"/>
          <w:sz w:val="24"/>
          <w:szCs w:val="24"/>
        </w:rPr>
        <w:t xml:space="preserve">Охватывая работу спортивной сферы МБУ «Центр культуры и спорта» можно отметить положительную тенденцию роста посещаемости всех спортивных объектов, находящихся на территории Учреждения – плавательный бассейн, тренажерный и теннисный зал, игровой зал. Скоро начнет свою работу тренажерный зал для занятий на приспособлениях придуманных и запатентованных </w:t>
      </w:r>
      <w:proofErr w:type="spellStart"/>
      <w:r w:rsidRPr="006575D3">
        <w:rPr>
          <w:rFonts w:ascii="Times New Roman" w:hAnsi="Times New Roman"/>
          <w:sz w:val="24"/>
          <w:szCs w:val="24"/>
        </w:rPr>
        <w:t>Поморцевым</w:t>
      </w:r>
      <w:proofErr w:type="spellEnd"/>
      <w:r w:rsidRPr="006575D3">
        <w:rPr>
          <w:rFonts w:ascii="Times New Roman" w:hAnsi="Times New Roman"/>
          <w:sz w:val="24"/>
          <w:szCs w:val="24"/>
        </w:rPr>
        <w:t xml:space="preserve"> Дмитрием Викторовичем, нашим земляком, доктором  травматологического отделения г. Белоярский. Эти тренажеры -  приспособления уже закуплены и готовятся к эксплуатации. </w:t>
      </w:r>
    </w:p>
    <w:p w:rsidR="006575D3" w:rsidRPr="006575D3" w:rsidRDefault="006575D3" w:rsidP="006575D3">
      <w:pPr>
        <w:spacing w:after="0" w:line="240" w:lineRule="auto"/>
        <w:jc w:val="both"/>
        <w:rPr>
          <w:rFonts w:ascii="Times New Roman" w:hAnsi="Times New Roman"/>
          <w:b/>
          <w:sz w:val="24"/>
          <w:szCs w:val="24"/>
        </w:rPr>
      </w:pPr>
      <w:r w:rsidRPr="006575D3">
        <w:rPr>
          <w:rFonts w:ascii="Times New Roman" w:hAnsi="Times New Roman"/>
          <w:bCs/>
          <w:sz w:val="24"/>
          <w:szCs w:val="24"/>
        </w:rPr>
        <w:t xml:space="preserve">В отчетном году была актуализирована </w:t>
      </w:r>
      <w:r w:rsidRPr="006575D3">
        <w:rPr>
          <w:rFonts w:ascii="Times New Roman" w:hAnsi="Times New Roman"/>
          <w:sz w:val="24"/>
          <w:szCs w:val="24"/>
        </w:rPr>
        <w:t>информационно-издательская деятельность</w:t>
      </w:r>
      <w:r w:rsidRPr="006575D3">
        <w:rPr>
          <w:rFonts w:ascii="Times New Roman" w:hAnsi="Times New Roman"/>
          <w:bCs/>
          <w:sz w:val="24"/>
          <w:szCs w:val="24"/>
        </w:rPr>
        <w:t xml:space="preserve"> (28 публикаций в печатных изданий на сайтах, радио).</w:t>
      </w:r>
    </w:p>
    <w:p w:rsidR="006575D3" w:rsidRPr="006575D3" w:rsidRDefault="006575D3" w:rsidP="006575D3">
      <w:pPr>
        <w:spacing w:after="0" w:line="240" w:lineRule="auto"/>
        <w:jc w:val="both"/>
        <w:rPr>
          <w:rFonts w:ascii="Times New Roman" w:hAnsi="Times New Roman"/>
          <w:sz w:val="24"/>
          <w:szCs w:val="24"/>
        </w:rPr>
      </w:pPr>
      <w:r w:rsidRPr="006575D3">
        <w:rPr>
          <w:rFonts w:ascii="Times New Roman" w:hAnsi="Times New Roman"/>
          <w:sz w:val="24"/>
          <w:szCs w:val="24"/>
        </w:rPr>
        <w:t xml:space="preserve">         В 2016 году МБУ «Центр культуры и спорта» стали победителями конкурса на лучшее учреждение культуры Ханты-Мансийского округа. Грант от Департамента </w:t>
      </w:r>
      <w:r w:rsidRPr="006575D3">
        <w:rPr>
          <w:rFonts w:ascii="Times New Roman" w:hAnsi="Times New Roman"/>
          <w:sz w:val="24"/>
          <w:szCs w:val="24"/>
        </w:rPr>
        <w:lastRenderedPageBreak/>
        <w:t xml:space="preserve">культуры Ханты-мансийского округа составил 100000.00 рублей. На эту сумму были приобретены тренажеры </w:t>
      </w:r>
      <w:proofErr w:type="spellStart"/>
      <w:r w:rsidRPr="006575D3">
        <w:rPr>
          <w:rFonts w:ascii="Times New Roman" w:hAnsi="Times New Roman"/>
          <w:sz w:val="24"/>
          <w:szCs w:val="24"/>
        </w:rPr>
        <w:t>Поморцева</w:t>
      </w:r>
      <w:proofErr w:type="spellEnd"/>
      <w:r w:rsidRPr="006575D3">
        <w:rPr>
          <w:rFonts w:ascii="Times New Roman" w:hAnsi="Times New Roman"/>
          <w:sz w:val="24"/>
          <w:szCs w:val="24"/>
        </w:rPr>
        <w:t xml:space="preserve"> и комплект новогодних костюмов для Деда Мороза и Снегурочки.</w:t>
      </w:r>
    </w:p>
    <w:p w:rsidR="006575D3" w:rsidRPr="006575D3" w:rsidRDefault="006575D3" w:rsidP="006575D3">
      <w:pPr>
        <w:spacing w:after="0" w:line="240" w:lineRule="auto"/>
        <w:jc w:val="both"/>
        <w:rPr>
          <w:rFonts w:ascii="Times New Roman" w:hAnsi="Times New Roman"/>
          <w:sz w:val="24"/>
          <w:szCs w:val="24"/>
        </w:rPr>
      </w:pPr>
    </w:p>
    <w:p w:rsidR="006575D3" w:rsidRPr="006575D3" w:rsidRDefault="006575D3" w:rsidP="006575D3">
      <w:pPr>
        <w:spacing w:after="0" w:line="240" w:lineRule="auto"/>
        <w:jc w:val="both"/>
        <w:rPr>
          <w:rFonts w:ascii="Times New Roman" w:hAnsi="Times New Roman"/>
          <w:sz w:val="24"/>
          <w:szCs w:val="24"/>
        </w:rPr>
      </w:pPr>
    </w:p>
    <w:p w:rsidR="006575D3" w:rsidRPr="006575D3" w:rsidRDefault="006575D3" w:rsidP="006575D3">
      <w:pPr>
        <w:autoSpaceDE w:val="0"/>
        <w:autoSpaceDN w:val="0"/>
        <w:adjustRightInd w:val="0"/>
        <w:spacing w:after="0" w:line="240" w:lineRule="auto"/>
        <w:jc w:val="center"/>
        <w:outlineLvl w:val="2"/>
        <w:rPr>
          <w:rFonts w:ascii="Times New Roman" w:hAnsi="Times New Roman"/>
          <w:b/>
          <w:sz w:val="24"/>
          <w:szCs w:val="24"/>
        </w:rPr>
      </w:pPr>
      <w:r w:rsidRPr="006575D3">
        <w:rPr>
          <w:rFonts w:ascii="Times New Roman" w:hAnsi="Times New Roman"/>
          <w:b/>
          <w:sz w:val="24"/>
          <w:szCs w:val="24"/>
        </w:rPr>
        <w:t>Охрана прав детства</w:t>
      </w:r>
    </w:p>
    <w:p w:rsidR="006575D3" w:rsidRPr="006575D3" w:rsidRDefault="006575D3" w:rsidP="006575D3">
      <w:pPr>
        <w:widowControl w:val="0"/>
        <w:autoSpaceDE w:val="0"/>
        <w:autoSpaceDN w:val="0"/>
        <w:adjustRightInd w:val="0"/>
        <w:spacing w:after="0" w:line="240" w:lineRule="auto"/>
        <w:jc w:val="both"/>
        <w:outlineLvl w:val="1"/>
        <w:rPr>
          <w:rFonts w:ascii="Times New Roman" w:hAnsi="Times New Roman"/>
          <w:sz w:val="24"/>
          <w:szCs w:val="24"/>
        </w:rPr>
      </w:pPr>
    </w:p>
    <w:p w:rsidR="006575D3" w:rsidRPr="006575D3" w:rsidRDefault="006575D3" w:rsidP="00C53DF5">
      <w:pPr>
        <w:widowControl w:val="0"/>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6575D3">
        <w:rPr>
          <w:rFonts w:ascii="Times New Roman" w:hAnsi="Times New Roman"/>
          <w:sz w:val="24"/>
          <w:szCs w:val="24"/>
        </w:rPr>
        <w:t>В целях сохранения здоровья детей,  предупреждения причинения вреда их физическому, интеллектуальному, психическому, духовному и нравственному развитию в сельском поселении создана экспертная комиссия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w:t>
      </w:r>
      <w:proofErr w:type="gramEnd"/>
      <w:r w:rsidRPr="006575D3">
        <w:rPr>
          <w:rFonts w:ascii="Times New Roman" w:hAnsi="Times New Roman"/>
          <w:sz w:val="24"/>
          <w:szCs w:val="24"/>
        </w:rPr>
        <w:t>, осуществляющих мероприятия с участием детей.</w:t>
      </w:r>
    </w:p>
    <w:p w:rsidR="006575D3" w:rsidRPr="006575D3" w:rsidRDefault="006575D3" w:rsidP="00C53DF5">
      <w:pPr>
        <w:spacing w:after="0" w:line="240" w:lineRule="auto"/>
        <w:ind w:firstLine="709"/>
        <w:jc w:val="both"/>
        <w:rPr>
          <w:rFonts w:ascii="Times New Roman" w:hAnsi="Times New Roman"/>
          <w:sz w:val="24"/>
          <w:szCs w:val="24"/>
        </w:rPr>
      </w:pPr>
      <w:r w:rsidRPr="006575D3">
        <w:rPr>
          <w:rFonts w:ascii="Times New Roman" w:hAnsi="Times New Roman"/>
          <w:sz w:val="24"/>
          <w:szCs w:val="24"/>
        </w:rPr>
        <w:t>Задачей  экспертной комиссии  является  оценка предложений граждан, учреждений, организаций, расположенных на территории сельского поселения, по определению мест, нахождение в которых детей не допускается.</w:t>
      </w:r>
    </w:p>
    <w:p w:rsidR="006575D3" w:rsidRPr="006575D3" w:rsidRDefault="006575D3" w:rsidP="00C53DF5">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СОШ </w:t>
      </w:r>
      <w:proofErr w:type="spellStart"/>
      <w:r w:rsidRPr="006575D3">
        <w:rPr>
          <w:rFonts w:ascii="Times New Roman" w:hAnsi="Times New Roman"/>
          <w:sz w:val="24"/>
          <w:szCs w:val="24"/>
        </w:rPr>
        <w:t>п</w:t>
      </w:r>
      <w:proofErr w:type="gramStart"/>
      <w:r w:rsidRPr="006575D3">
        <w:rPr>
          <w:rFonts w:ascii="Times New Roman" w:hAnsi="Times New Roman"/>
          <w:sz w:val="24"/>
          <w:szCs w:val="24"/>
        </w:rPr>
        <w:t>.С</w:t>
      </w:r>
      <w:proofErr w:type="gramEnd"/>
      <w:r w:rsidRPr="006575D3">
        <w:rPr>
          <w:rFonts w:ascii="Times New Roman" w:hAnsi="Times New Roman"/>
          <w:sz w:val="24"/>
          <w:szCs w:val="24"/>
        </w:rPr>
        <w:t>орум</w:t>
      </w:r>
      <w:proofErr w:type="spellEnd"/>
      <w:r w:rsidRPr="006575D3">
        <w:rPr>
          <w:rFonts w:ascii="Times New Roman" w:hAnsi="Times New Roman"/>
          <w:sz w:val="24"/>
          <w:szCs w:val="24"/>
        </w:rPr>
        <w:t xml:space="preserve"> совместно с участковым уполномоченным, социальным работником проводила регулярные рейды в неблагополучные семьи обучающихся, по торговым точкам с целью выявления продажи несовершеннолетним спиртных и табачных изделий. По результатам рейдов проводилось совещание у главы поселения и приняты соответствующие меры.</w:t>
      </w:r>
    </w:p>
    <w:p w:rsidR="006575D3" w:rsidRPr="006575D3" w:rsidRDefault="006575D3" w:rsidP="00C53DF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6575D3">
        <w:rPr>
          <w:rFonts w:ascii="Times New Roman" w:hAnsi="Times New Roman"/>
          <w:sz w:val="24"/>
          <w:szCs w:val="24"/>
        </w:rPr>
        <w:t xml:space="preserve">Для детей на территории сельского поселения проложена лыжня в лесном массиве, установлено 8 игровых площадок, 1 футбольное поле.  </w:t>
      </w:r>
    </w:p>
    <w:p w:rsidR="006575D3" w:rsidRPr="006575D3" w:rsidRDefault="006575D3" w:rsidP="00C53DF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6575D3">
        <w:rPr>
          <w:rFonts w:ascii="Times New Roman" w:hAnsi="Times New Roman"/>
          <w:sz w:val="24"/>
          <w:szCs w:val="24"/>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6575D3" w:rsidRPr="006575D3" w:rsidRDefault="006575D3" w:rsidP="00C53DF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6575D3">
        <w:rPr>
          <w:rFonts w:ascii="Times New Roman" w:hAnsi="Times New Roman"/>
          <w:sz w:val="24"/>
          <w:szCs w:val="24"/>
        </w:rPr>
        <w:t xml:space="preserve">Дополнительно дети занимаются в классах музыкальной школы, кружках МБУ «Центр культуры и спорта», спортивных секциях, тренажерных залах. </w:t>
      </w:r>
    </w:p>
    <w:p w:rsidR="006575D3" w:rsidRPr="006575D3" w:rsidRDefault="006575D3" w:rsidP="00C53DF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6575D3">
        <w:rPr>
          <w:rFonts w:ascii="Times New Roman" w:hAnsi="Times New Roman"/>
          <w:sz w:val="24"/>
          <w:szCs w:val="24"/>
        </w:rPr>
        <w:t xml:space="preserve">За отчетный период возросло количество детей, отдохнувших на территории района. В 2016 году были организованы лагеря с дневным пребыванием в СОШ </w:t>
      </w:r>
      <w:proofErr w:type="spellStart"/>
      <w:r w:rsidRPr="006575D3">
        <w:rPr>
          <w:rFonts w:ascii="Times New Roman" w:hAnsi="Times New Roman"/>
          <w:sz w:val="24"/>
          <w:szCs w:val="24"/>
        </w:rPr>
        <w:t>п</w:t>
      </w:r>
      <w:proofErr w:type="gramStart"/>
      <w:r w:rsidRPr="006575D3">
        <w:rPr>
          <w:rFonts w:ascii="Times New Roman" w:hAnsi="Times New Roman"/>
          <w:sz w:val="24"/>
          <w:szCs w:val="24"/>
        </w:rPr>
        <w:t>.С</w:t>
      </w:r>
      <w:proofErr w:type="gramEnd"/>
      <w:r w:rsidRPr="006575D3">
        <w:rPr>
          <w:rFonts w:ascii="Times New Roman" w:hAnsi="Times New Roman"/>
          <w:sz w:val="24"/>
          <w:szCs w:val="24"/>
        </w:rPr>
        <w:t>орум</w:t>
      </w:r>
      <w:proofErr w:type="spellEnd"/>
      <w:r w:rsidRPr="006575D3">
        <w:rPr>
          <w:rFonts w:ascii="Arial" w:hAnsi="Arial" w:cs="Arial"/>
          <w:sz w:val="20"/>
          <w:szCs w:val="20"/>
        </w:rPr>
        <w:t xml:space="preserve"> </w:t>
      </w:r>
      <w:r w:rsidRPr="006575D3">
        <w:rPr>
          <w:rFonts w:ascii="Times New Roman" w:hAnsi="Times New Roman"/>
          <w:sz w:val="24"/>
          <w:szCs w:val="24"/>
        </w:rPr>
        <w:t>и  при амбулатории сельского поселения.</w:t>
      </w:r>
    </w:p>
    <w:p w:rsidR="006575D3" w:rsidRPr="006575D3" w:rsidRDefault="006575D3" w:rsidP="00C53DF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6575D3">
        <w:rPr>
          <w:rFonts w:ascii="Times New Roman" w:hAnsi="Times New Roman"/>
          <w:sz w:val="24"/>
          <w:szCs w:val="24"/>
        </w:rPr>
        <w:t>В летние каникулы 2016 года образованы школьные бригады по благоустройству поселка, трудоустроено в летний период 34 подростка.</w:t>
      </w:r>
    </w:p>
    <w:p w:rsidR="006575D3" w:rsidRPr="006575D3" w:rsidRDefault="006575D3" w:rsidP="006575D3">
      <w:pPr>
        <w:spacing w:after="0" w:line="240" w:lineRule="auto"/>
        <w:jc w:val="both"/>
        <w:rPr>
          <w:rFonts w:ascii="Times New Roman" w:hAnsi="Times New Roman"/>
          <w:sz w:val="24"/>
          <w:szCs w:val="24"/>
        </w:rPr>
      </w:pPr>
    </w:p>
    <w:p w:rsidR="006575D3" w:rsidRPr="006575D3" w:rsidRDefault="006575D3" w:rsidP="006575D3">
      <w:pPr>
        <w:spacing w:after="0" w:line="240" w:lineRule="auto"/>
        <w:jc w:val="center"/>
        <w:rPr>
          <w:rFonts w:ascii="Times New Roman" w:hAnsi="Times New Roman"/>
          <w:b/>
          <w:sz w:val="24"/>
          <w:szCs w:val="24"/>
        </w:rPr>
      </w:pPr>
      <w:r w:rsidRPr="006575D3">
        <w:rPr>
          <w:rFonts w:ascii="Times New Roman" w:hAnsi="Times New Roman"/>
          <w:b/>
          <w:sz w:val="24"/>
          <w:szCs w:val="24"/>
        </w:rPr>
        <w:t xml:space="preserve">Заслуги  сельского поселения  </w:t>
      </w:r>
      <w:proofErr w:type="spellStart"/>
      <w:r w:rsidRPr="006575D3">
        <w:rPr>
          <w:rFonts w:ascii="Times New Roman" w:hAnsi="Times New Roman"/>
          <w:b/>
          <w:sz w:val="24"/>
          <w:szCs w:val="24"/>
        </w:rPr>
        <w:t>Сорум</w:t>
      </w:r>
      <w:proofErr w:type="spellEnd"/>
      <w:r w:rsidRPr="006575D3">
        <w:rPr>
          <w:rFonts w:ascii="Times New Roman" w:hAnsi="Times New Roman"/>
          <w:b/>
          <w:sz w:val="24"/>
          <w:szCs w:val="24"/>
        </w:rPr>
        <w:t xml:space="preserve">  в 2016 году </w:t>
      </w:r>
    </w:p>
    <w:p w:rsidR="006575D3" w:rsidRPr="006575D3" w:rsidRDefault="006575D3" w:rsidP="006575D3">
      <w:pPr>
        <w:spacing w:after="0" w:line="240" w:lineRule="auto"/>
        <w:jc w:val="both"/>
        <w:rPr>
          <w:rFonts w:ascii="Times New Roman" w:hAnsi="Times New Roman"/>
          <w:sz w:val="24"/>
          <w:szCs w:val="24"/>
        </w:rPr>
      </w:pPr>
      <w:r w:rsidRPr="006575D3">
        <w:rPr>
          <w:rFonts w:ascii="Times New Roman" w:hAnsi="Times New Roman"/>
          <w:sz w:val="24"/>
          <w:szCs w:val="24"/>
        </w:rPr>
        <w:t xml:space="preserve"> </w:t>
      </w:r>
    </w:p>
    <w:p w:rsidR="006575D3" w:rsidRPr="006575D3" w:rsidRDefault="006575D3" w:rsidP="00C53DF5">
      <w:pPr>
        <w:spacing w:after="0" w:line="240" w:lineRule="auto"/>
        <w:ind w:firstLine="709"/>
        <w:jc w:val="both"/>
        <w:rPr>
          <w:rFonts w:ascii="Times New Roman" w:hAnsi="Times New Roman"/>
          <w:sz w:val="24"/>
          <w:szCs w:val="24"/>
        </w:rPr>
      </w:pPr>
      <w:r w:rsidRPr="006575D3">
        <w:rPr>
          <w:rFonts w:ascii="Times New Roman" w:hAnsi="Times New Roman"/>
          <w:sz w:val="24"/>
          <w:szCs w:val="24"/>
        </w:rPr>
        <w:t xml:space="preserve">Администрация сельского поселения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участвовала в районном смотре -  конкурсе по итогам работы органов местного самоуправления сельского поселения «Лучшее сельское поселение Белоярского района» за 2015 год, с получением диплома 1 степени за 1 место в конкурсе и премией в размере 850 тыс. рублей.</w:t>
      </w:r>
    </w:p>
    <w:p w:rsidR="006575D3" w:rsidRPr="006575D3" w:rsidRDefault="006575D3" w:rsidP="006575D3">
      <w:pPr>
        <w:spacing w:after="0" w:line="240" w:lineRule="auto"/>
        <w:jc w:val="both"/>
        <w:rPr>
          <w:rFonts w:ascii="Times New Roman" w:hAnsi="Times New Roman"/>
          <w:sz w:val="24"/>
          <w:szCs w:val="24"/>
        </w:rPr>
      </w:pPr>
      <w:r w:rsidRPr="006575D3">
        <w:rPr>
          <w:rFonts w:ascii="Times New Roman" w:hAnsi="Times New Roman"/>
          <w:sz w:val="24"/>
          <w:szCs w:val="24"/>
        </w:rPr>
        <w:t xml:space="preserve">В 2016 году муниципальное образование сельское поселение </w:t>
      </w:r>
      <w:proofErr w:type="spellStart"/>
      <w:r w:rsidRPr="006575D3">
        <w:rPr>
          <w:rFonts w:ascii="Times New Roman" w:hAnsi="Times New Roman"/>
          <w:sz w:val="24"/>
          <w:szCs w:val="24"/>
        </w:rPr>
        <w:t>Сорум</w:t>
      </w:r>
      <w:proofErr w:type="spellEnd"/>
      <w:r w:rsidRPr="006575D3">
        <w:rPr>
          <w:rFonts w:ascii="Times New Roman" w:hAnsi="Times New Roman"/>
          <w:sz w:val="24"/>
          <w:szCs w:val="24"/>
        </w:rPr>
        <w:t xml:space="preserve"> активно участвовало  в многочисленных  конкурсах и спортивных  соревнованиях, проводимых в округе и Белоярском районе. Его участие  отмечено дипломами и кубками.</w:t>
      </w:r>
    </w:p>
    <w:p w:rsidR="000F4D5C" w:rsidRPr="000F4D5C" w:rsidRDefault="000F4D5C" w:rsidP="000F4D5C">
      <w:pPr>
        <w:spacing w:after="0" w:line="240" w:lineRule="auto"/>
        <w:ind w:firstLine="709"/>
        <w:jc w:val="both"/>
        <w:rPr>
          <w:rFonts w:ascii="Times New Roman" w:hAnsi="Times New Roman"/>
          <w:sz w:val="24"/>
          <w:szCs w:val="24"/>
        </w:rPr>
      </w:pPr>
      <w:r w:rsidRPr="000F4D5C">
        <w:rPr>
          <w:rFonts w:ascii="Times New Roman" w:hAnsi="Times New Roman"/>
          <w:sz w:val="24"/>
          <w:szCs w:val="24"/>
        </w:rPr>
        <w:t>Задач поставлено много, и мы их выполним.</w:t>
      </w:r>
    </w:p>
    <w:p w:rsidR="000F4D5C" w:rsidRPr="000F4D5C" w:rsidRDefault="000F4D5C" w:rsidP="000F4D5C">
      <w:pPr>
        <w:spacing w:after="0" w:line="240" w:lineRule="auto"/>
        <w:ind w:firstLine="709"/>
        <w:jc w:val="both"/>
        <w:rPr>
          <w:rFonts w:ascii="Times New Roman" w:hAnsi="Times New Roman"/>
          <w:sz w:val="24"/>
          <w:szCs w:val="24"/>
        </w:rPr>
      </w:pPr>
      <w:r w:rsidRPr="000F4D5C">
        <w:rPr>
          <w:rFonts w:ascii="Times New Roman" w:hAnsi="Times New Roman"/>
          <w:sz w:val="24"/>
          <w:szCs w:val="24"/>
        </w:rPr>
        <w:t>И в заключение хотелось поблагодарить</w:t>
      </w:r>
      <w:r w:rsidR="006575D3">
        <w:rPr>
          <w:rFonts w:ascii="Times New Roman" w:hAnsi="Times New Roman"/>
          <w:sz w:val="24"/>
          <w:szCs w:val="24"/>
        </w:rPr>
        <w:t>:</w:t>
      </w:r>
      <w:r w:rsidRPr="000F4D5C">
        <w:rPr>
          <w:rFonts w:ascii="Times New Roman" w:hAnsi="Times New Roman"/>
          <w:sz w:val="24"/>
          <w:szCs w:val="24"/>
        </w:rPr>
        <w:t xml:space="preserve"> </w:t>
      </w:r>
    </w:p>
    <w:p w:rsidR="000F4D5C" w:rsidRPr="000F4D5C" w:rsidRDefault="000F4D5C" w:rsidP="006575D3">
      <w:pPr>
        <w:spacing w:after="0" w:line="240" w:lineRule="auto"/>
        <w:ind w:firstLine="709"/>
        <w:jc w:val="both"/>
        <w:rPr>
          <w:rFonts w:ascii="Times New Roman" w:hAnsi="Times New Roman"/>
          <w:sz w:val="24"/>
          <w:szCs w:val="24"/>
        </w:rPr>
      </w:pPr>
      <w:r w:rsidRPr="000F4D5C">
        <w:rPr>
          <w:rFonts w:ascii="Times New Roman" w:hAnsi="Times New Roman"/>
          <w:sz w:val="24"/>
          <w:szCs w:val="24"/>
        </w:rPr>
        <w:t xml:space="preserve">- </w:t>
      </w:r>
      <w:r w:rsidR="006575D3">
        <w:rPr>
          <w:rFonts w:ascii="Times New Roman" w:hAnsi="Times New Roman"/>
          <w:sz w:val="24"/>
          <w:szCs w:val="24"/>
        </w:rPr>
        <w:t>руководство</w:t>
      </w:r>
      <w:r w:rsidRPr="000F4D5C">
        <w:rPr>
          <w:rFonts w:ascii="Times New Roman" w:hAnsi="Times New Roman"/>
          <w:sz w:val="24"/>
          <w:szCs w:val="24"/>
        </w:rPr>
        <w:t xml:space="preserve"> </w:t>
      </w:r>
      <w:proofErr w:type="spellStart"/>
      <w:r w:rsidRPr="000F4D5C">
        <w:rPr>
          <w:rFonts w:ascii="Times New Roman" w:hAnsi="Times New Roman"/>
          <w:sz w:val="24"/>
          <w:szCs w:val="24"/>
        </w:rPr>
        <w:t>Сорумского</w:t>
      </w:r>
      <w:proofErr w:type="spellEnd"/>
      <w:r w:rsidR="00772DFB">
        <w:rPr>
          <w:rFonts w:ascii="Times New Roman" w:hAnsi="Times New Roman"/>
          <w:sz w:val="24"/>
          <w:szCs w:val="24"/>
        </w:rPr>
        <w:t xml:space="preserve"> </w:t>
      </w:r>
      <w:r w:rsidRPr="000F4D5C">
        <w:rPr>
          <w:rFonts w:ascii="Times New Roman" w:hAnsi="Times New Roman"/>
          <w:sz w:val="24"/>
          <w:szCs w:val="24"/>
        </w:rPr>
        <w:t>ЛПУ,  Совету руководителей, депутатам, бюджетным организациям, предпринимателям</w:t>
      </w:r>
      <w:r w:rsidR="006575D3">
        <w:rPr>
          <w:rFonts w:ascii="Times New Roman" w:hAnsi="Times New Roman"/>
          <w:sz w:val="24"/>
          <w:szCs w:val="24"/>
        </w:rPr>
        <w:t>, членам народной дружины, общественному Совету, Совету по межнациональным и межконфессиональным отношениям, участковому</w:t>
      </w:r>
      <w:r w:rsidRPr="000F4D5C">
        <w:rPr>
          <w:rFonts w:ascii="Times New Roman" w:hAnsi="Times New Roman"/>
          <w:sz w:val="24"/>
          <w:szCs w:val="24"/>
        </w:rPr>
        <w:t xml:space="preserve"> и всем </w:t>
      </w:r>
      <w:proofErr w:type="spellStart"/>
      <w:r w:rsidRPr="000F4D5C">
        <w:rPr>
          <w:rFonts w:ascii="Times New Roman" w:hAnsi="Times New Roman"/>
          <w:sz w:val="24"/>
          <w:szCs w:val="24"/>
        </w:rPr>
        <w:t>сорумчанам</w:t>
      </w:r>
      <w:proofErr w:type="spellEnd"/>
      <w:r w:rsidRPr="000F4D5C">
        <w:rPr>
          <w:rFonts w:ascii="Times New Roman" w:hAnsi="Times New Roman"/>
          <w:sz w:val="24"/>
          <w:szCs w:val="24"/>
        </w:rPr>
        <w:t xml:space="preserve">  за совместную работу, чувствуется взаимосвязь администрации поселения и </w:t>
      </w:r>
      <w:r w:rsidRPr="000F4D5C">
        <w:rPr>
          <w:rFonts w:ascii="Times New Roman" w:hAnsi="Times New Roman"/>
          <w:sz w:val="24"/>
          <w:szCs w:val="24"/>
        </w:rPr>
        <w:lastRenderedPageBreak/>
        <w:t xml:space="preserve">всех предприятий и </w:t>
      </w:r>
      <w:proofErr w:type="gramStart"/>
      <w:r w:rsidRPr="000F4D5C">
        <w:rPr>
          <w:rFonts w:ascii="Times New Roman" w:hAnsi="Times New Roman"/>
          <w:sz w:val="24"/>
          <w:szCs w:val="24"/>
        </w:rPr>
        <w:t>учреждений</w:t>
      </w:r>
      <w:proofErr w:type="gramEnd"/>
      <w:r w:rsidRPr="000F4D5C">
        <w:rPr>
          <w:rFonts w:ascii="Times New Roman" w:hAnsi="Times New Roman"/>
          <w:sz w:val="24"/>
          <w:szCs w:val="24"/>
        </w:rPr>
        <w:t xml:space="preserve"> расположенных на нашей территории, мне хочется, чтобы  все живущие  здесь  понимали  всё зависит от  нас самих. </w:t>
      </w:r>
    </w:p>
    <w:p w:rsidR="000F4D5C" w:rsidRPr="000F4D5C" w:rsidRDefault="000F4D5C" w:rsidP="000F4D5C">
      <w:pPr>
        <w:spacing w:after="0" w:line="240" w:lineRule="auto"/>
        <w:ind w:firstLine="709"/>
        <w:jc w:val="both"/>
        <w:rPr>
          <w:rFonts w:ascii="Times New Roman" w:hAnsi="Times New Roman"/>
          <w:sz w:val="24"/>
          <w:szCs w:val="24"/>
        </w:rPr>
      </w:pPr>
      <w:r w:rsidRPr="000F4D5C">
        <w:rPr>
          <w:rFonts w:ascii="Times New Roman" w:hAnsi="Times New Roman"/>
          <w:sz w:val="24"/>
          <w:szCs w:val="24"/>
        </w:rPr>
        <w:t xml:space="preserve">Пусть  каждый  из  нас  сделает  немного  хорошего, внесет  свой посильный вклад в развитие поселения. Уверена </w:t>
      </w:r>
      <w:proofErr w:type="gramStart"/>
      <w:r w:rsidRPr="000F4D5C">
        <w:rPr>
          <w:rFonts w:ascii="Times New Roman" w:hAnsi="Times New Roman"/>
          <w:sz w:val="24"/>
          <w:szCs w:val="24"/>
        </w:rPr>
        <w:t>мы</w:t>
      </w:r>
      <w:proofErr w:type="gramEnd"/>
      <w:r w:rsidRPr="000F4D5C">
        <w:rPr>
          <w:rFonts w:ascii="Times New Roman" w:hAnsi="Times New Roman"/>
          <w:sz w:val="24"/>
          <w:szCs w:val="24"/>
        </w:rPr>
        <w:t xml:space="preserve"> вместе преодолеем экономический кризис и создадим все условия для комфортного проживания на нашей территории.</w:t>
      </w:r>
    </w:p>
    <w:p w:rsidR="001036FE" w:rsidRDefault="000F4D5C" w:rsidP="000F4D5C">
      <w:pPr>
        <w:spacing w:after="0" w:line="240" w:lineRule="auto"/>
        <w:ind w:firstLine="709"/>
        <w:jc w:val="both"/>
        <w:rPr>
          <w:rFonts w:ascii="Times New Roman" w:hAnsi="Times New Roman"/>
          <w:sz w:val="24"/>
          <w:szCs w:val="24"/>
        </w:rPr>
      </w:pPr>
      <w:r w:rsidRPr="000F4D5C">
        <w:rPr>
          <w:rFonts w:ascii="Times New Roman" w:hAnsi="Times New Roman"/>
          <w:sz w:val="24"/>
          <w:szCs w:val="24"/>
        </w:rPr>
        <w:t xml:space="preserve"> Крепкого Вам  здоровья,  достойной заработной платы, семейного благополучия.</w:t>
      </w:r>
    </w:p>
    <w:p w:rsidR="000A24EC" w:rsidRDefault="000A24EC" w:rsidP="000A24EC">
      <w:pPr>
        <w:tabs>
          <w:tab w:val="left" w:pos="7530"/>
        </w:tabs>
        <w:spacing w:after="0" w:line="240" w:lineRule="auto"/>
        <w:ind w:firstLine="720"/>
        <w:jc w:val="both"/>
        <w:rPr>
          <w:rFonts w:ascii="Times New Roman" w:hAnsi="Times New Roman"/>
          <w:sz w:val="24"/>
          <w:szCs w:val="24"/>
        </w:rPr>
      </w:pPr>
    </w:p>
    <w:p w:rsidR="000A24EC" w:rsidRPr="000A24EC" w:rsidRDefault="000A24EC" w:rsidP="000A24EC">
      <w:pPr>
        <w:spacing w:after="0" w:line="240" w:lineRule="auto"/>
        <w:ind w:firstLine="540"/>
        <w:jc w:val="both"/>
        <w:rPr>
          <w:rFonts w:ascii="Times New Roman" w:hAnsi="Times New Roman"/>
          <w:sz w:val="24"/>
          <w:szCs w:val="24"/>
        </w:rPr>
      </w:pPr>
      <w:r w:rsidRPr="000A24EC">
        <w:rPr>
          <w:rFonts w:ascii="Times New Roman" w:hAnsi="Times New Roman"/>
          <w:b/>
          <w:sz w:val="24"/>
          <w:szCs w:val="24"/>
        </w:rPr>
        <w:t>ВЫСТУПИЛА</w:t>
      </w:r>
      <w:r w:rsidRPr="000A24EC">
        <w:rPr>
          <w:rFonts w:ascii="Times New Roman" w:hAnsi="Times New Roman"/>
          <w:sz w:val="24"/>
          <w:szCs w:val="24"/>
        </w:rPr>
        <w:t xml:space="preserve">: </w:t>
      </w:r>
      <w:r>
        <w:rPr>
          <w:rFonts w:ascii="Times New Roman" w:hAnsi="Times New Roman"/>
          <w:sz w:val="24"/>
          <w:szCs w:val="24"/>
        </w:rPr>
        <w:t>Цветкова И.И.</w:t>
      </w:r>
      <w:r w:rsidRPr="000A24EC">
        <w:rPr>
          <w:rFonts w:ascii="Times New Roman" w:hAnsi="Times New Roman"/>
          <w:sz w:val="24"/>
          <w:szCs w:val="24"/>
        </w:rPr>
        <w:t xml:space="preserve"> предложила признать работу главы и администрации сельского поселения </w:t>
      </w:r>
      <w:proofErr w:type="spellStart"/>
      <w:r w:rsidRPr="000A24EC">
        <w:rPr>
          <w:rFonts w:ascii="Times New Roman" w:hAnsi="Times New Roman"/>
          <w:sz w:val="24"/>
          <w:szCs w:val="24"/>
        </w:rPr>
        <w:t>Сорум</w:t>
      </w:r>
      <w:proofErr w:type="spellEnd"/>
      <w:r w:rsidRPr="000A24EC">
        <w:rPr>
          <w:rFonts w:ascii="Times New Roman" w:hAnsi="Times New Roman"/>
          <w:sz w:val="24"/>
          <w:szCs w:val="24"/>
        </w:rPr>
        <w:t xml:space="preserve"> удовлетворительной.</w:t>
      </w:r>
    </w:p>
    <w:p w:rsidR="000A24EC" w:rsidRPr="000A24EC" w:rsidRDefault="000A24EC" w:rsidP="000A24EC">
      <w:pPr>
        <w:spacing w:after="0" w:line="240" w:lineRule="auto"/>
        <w:ind w:firstLine="540"/>
        <w:jc w:val="both"/>
        <w:rPr>
          <w:rFonts w:ascii="Times New Roman" w:hAnsi="Times New Roman"/>
          <w:sz w:val="24"/>
          <w:szCs w:val="24"/>
        </w:rPr>
      </w:pPr>
    </w:p>
    <w:p w:rsidR="000A24EC" w:rsidRPr="000A24EC" w:rsidRDefault="000A24EC" w:rsidP="000A24EC">
      <w:pPr>
        <w:spacing w:after="0" w:line="240" w:lineRule="auto"/>
        <w:ind w:firstLine="540"/>
        <w:jc w:val="both"/>
        <w:rPr>
          <w:rFonts w:ascii="Times New Roman" w:hAnsi="Times New Roman"/>
          <w:sz w:val="24"/>
          <w:szCs w:val="24"/>
        </w:rPr>
      </w:pPr>
      <w:proofErr w:type="spellStart"/>
      <w:r w:rsidRPr="000A24EC">
        <w:rPr>
          <w:rFonts w:ascii="Times New Roman" w:hAnsi="Times New Roman"/>
          <w:sz w:val="24"/>
          <w:szCs w:val="24"/>
        </w:rPr>
        <w:t>М.М.Маковей</w:t>
      </w:r>
      <w:proofErr w:type="spellEnd"/>
      <w:r w:rsidRPr="000A24EC">
        <w:rPr>
          <w:rFonts w:ascii="Times New Roman" w:hAnsi="Times New Roman"/>
          <w:sz w:val="24"/>
          <w:szCs w:val="24"/>
        </w:rPr>
        <w:t xml:space="preserve"> предложила проголосовать.</w:t>
      </w:r>
    </w:p>
    <w:p w:rsidR="000A24EC" w:rsidRPr="000A24EC" w:rsidRDefault="000A24EC" w:rsidP="000A24EC">
      <w:pPr>
        <w:spacing w:after="0" w:line="240" w:lineRule="auto"/>
        <w:ind w:firstLine="540"/>
        <w:jc w:val="both"/>
        <w:rPr>
          <w:rFonts w:ascii="Times New Roman" w:hAnsi="Times New Roman"/>
          <w:sz w:val="24"/>
          <w:szCs w:val="24"/>
        </w:rPr>
      </w:pPr>
    </w:p>
    <w:tbl>
      <w:tblPr>
        <w:tblW w:w="0" w:type="auto"/>
        <w:tblLook w:val="01E0" w:firstRow="1" w:lastRow="1" w:firstColumn="1" w:lastColumn="1" w:noHBand="0" w:noVBand="0"/>
      </w:tblPr>
      <w:tblGrid>
        <w:gridCol w:w="2675"/>
        <w:gridCol w:w="1080"/>
        <w:gridCol w:w="1080"/>
      </w:tblGrid>
      <w:tr w:rsidR="000A24EC" w:rsidRPr="000A24EC" w:rsidTr="006575D3">
        <w:tc>
          <w:tcPr>
            <w:tcW w:w="3888" w:type="dxa"/>
            <w:gridSpan w:val="3"/>
          </w:tcPr>
          <w:p w:rsidR="000A24EC" w:rsidRPr="000A24EC" w:rsidRDefault="000A24EC" w:rsidP="000A24EC">
            <w:pPr>
              <w:spacing w:after="0" w:line="240" w:lineRule="auto"/>
              <w:jc w:val="center"/>
              <w:rPr>
                <w:rFonts w:ascii="Times New Roman" w:hAnsi="Times New Roman"/>
                <w:b/>
                <w:sz w:val="24"/>
                <w:szCs w:val="24"/>
              </w:rPr>
            </w:pPr>
            <w:r w:rsidRPr="000A24EC">
              <w:rPr>
                <w:rFonts w:ascii="Times New Roman" w:hAnsi="Times New Roman"/>
                <w:b/>
                <w:sz w:val="24"/>
                <w:szCs w:val="24"/>
              </w:rPr>
              <w:t>Результаты голосования:</w:t>
            </w:r>
          </w:p>
        </w:tc>
      </w:tr>
      <w:tr w:rsidR="000A24EC" w:rsidRPr="000A24EC" w:rsidTr="006575D3">
        <w:tc>
          <w:tcPr>
            <w:tcW w:w="1728" w:type="dxa"/>
          </w:tcPr>
          <w:p w:rsidR="000A24EC" w:rsidRPr="000A24EC" w:rsidRDefault="000A24EC" w:rsidP="000A24EC">
            <w:pPr>
              <w:spacing w:after="0" w:line="240" w:lineRule="auto"/>
              <w:jc w:val="both"/>
              <w:rPr>
                <w:rFonts w:ascii="Times New Roman" w:hAnsi="Times New Roman"/>
                <w:sz w:val="24"/>
                <w:szCs w:val="24"/>
              </w:rPr>
            </w:pPr>
            <w:r w:rsidRPr="000A24EC">
              <w:rPr>
                <w:rFonts w:ascii="Times New Roman" w:hAnsi="Times New Roman"/>
                <w:sz w:val="24"/>
                <w:szCs w:val="24"/>
              </w:rPr>
              <w:t>Да</w:t>
            </w:r>
          </w:p>
        </w:tc>
        <w:tc>
          <w:tcPr>
            <w:tcW w:w="1080" w:type="dxa"/>
          </w:tcPr>
          <w:p w:rsidR="000A24EC" w:rsidRPr="000A24EC" w:rsidRDefault="000A24EC" w:rsidP="000A24EC">
            <w:pPr>
              <w:spacing w:after="0" w:line="240" w:lineRule="auto"/>
              <w:jc w:val="center"/>
              <w:rPr>
                <w:rFonts w:ascii="Times New Roman" w:hAnsi="Times New Roman"/>
                <w:b/>
                <w:sz w:val="24"/>
                <w:szCs w:val="24"/>
              </w:rPr>
            </w:pPr>
            <w:r w:rsidRPr="000A24EC">
              <w:rPr>
                <w:rFonts w:ascii="Times New Roman" w:hAnsi="Times New Roman"/>
                <w:b/>
                <w:sz w:val="24"/>
                <w:szCs w:val="24"/>
              </w:rPr>
              <w:t>-</w:t>
            </w:r>
          </w:p>
        </w:tc>
        <w:tc>
          <w:tcPr>
            <w:tcW w:w="1080" w:type="dxa"/>
          </w:tcPr>
          <w:p w:rsidR="000A24EC" w:rsidRPr="000A24EC" w:rsidRDefault="000A24EC" w:rsidP="00C53DF5">
            <w:pPr>
              <w:spacing w:after="0" w:line="240" w:lineRule="auto"/>
              <w:jc w:val="center"/>
              <w:rPr>
                <w:rFonts w:ascii="Times New Roman" w:hAnsi="Times New Roman"/>
                <w:sz w:val="24"/>
                <w:szCs w:val="24"/>
              </w:rPr>
            </w:pPr>
            <w:r>
              <w:rPr>
                <w:rFonts w:ascii="Times New Roman" w:hAnsi="Times New Roman"/>
                <w:sz w:val="24"/>
                <w:szCs w:val="24"/>
              </w:rPr>
              <w:t>1</w:t>
            </w:r>
            <w:r w:rsidR="00C53DF5">
              <w:rPr>
                <w:rFonts w:ascii="Times New Roman" w:hAnsi="Times New Roman"/>
                <w:sz w:val="24"/>
                <w:szCs w:val="24"/>
              </w:rPr>
              <w:t>30</w:t>
            </w:r>
          </w:p>
        </w:tc>
      </w:tr>
      <w:tr w:rsidR="000A24EC" w:rsidRPr="000A24EC" w:rsidTr="006575D3">
        <w:tc>
          <w:tcPr>
            <w:tcW w:w="1728" w:type="dxa"/>
          </w:tcPr>
          <w:p w:rsidR="000A24EC" w:rsidRPr="000A24EC" w:rsidRDefault="000A24EC" w:rsidP="000A24EC">
            <w:pPr>
              <w:tabs>
                <w:tab w:val="left" w:pos="0"/>
                <w:tab w:val="left" w:pos="360"/>
              </w:tabs>
              <w:spacing w:after="0" w:line="240" w:lineRule="auto"/>
              <w:ind w:right="2074"/>
              <w:jc w:val="both"/>
              <w:rPr>
                <w:rFonts w:ascii="Times New Roman" w:hAnsi="Times New Roman"/>
                <w:sz w:val="24"/>
                <w:szCs w:val="24"/>
              </w:rPr>
            </w:pPr>
            <w:r w:rsidRPr="000A24EC">
              <w:rPr>
                <w:rFonts w:ascii="Times New Roman" w:hAnsi="Times New Roman"/>
                <w:sz w:val="24"/>
                <w:szCs w:val="24"/>
              </w:rPr>
              <w:t>Нет</w:t>
            </w:r>
          </w:p>
        </w:tc>
        <w:tc>
          <w:tcPr>
            <w:tcW w:w="1080" w:type="dxa"/>
          </w:tcPr>
          <w:p w:rsidR="000A24EC" w:rsidRPr="000A24EC" w:rsidRDefault="000A24EC" w:rsidP="000A24EC">
            <w:pPr>
              <w:spacing w:after="0" w:line="240" w:lineRule="auto"/>
              <w:jc w:val="center"/>
              <w:rPr>
                <w:rFonts w:ascii="Times New Roman" w:hAnsi="Times New Roman"/>
                <w:b/>
                <w:sz w:val="24"/>
                <w:szCs w:val="24"/>
              </w:rPr>
            </w:pPr>
            <w:r w:rsidRPr="000A24EC">
              <w:rPr>
                <w:rFonts w:ascii="Times New Roman" w:hAnsi="Times New Roman"/>
                <w:b/>
                <w:sz w:val="24"/>
                <w:szCs w:val="24"/>
              </w:rPr>
              <w:t>-</w:t>
            </w:r>
          </w:p>
        </w:tc>
        <w:tc>
          <w:tcPr>
            <w:tcW w:w="1080" w:type="dxa"/>
          </w:tcPr>
          <w:p w:rsidR="000A24EC" w:rsidRPr="000A24EC" w:rsidRDefault="000A24EC" w:rsidP="000A24EC">
            <w:pPr>
              <w:spacing w:after="0" w:line="240" w:lineRule="auto"/>
              <w:jc w:val="center"/>
              <w:rPr>
                <w:rFonts w:ascii="Times New Roman" w:hAnsi="Times New Roman"/>
                <w:sz w:val="24"/>
                <w:szCs w:val="24"/>
              </w:rPr>
            </w:pPr>
            <w:r w:rsidRPr="000A24EC">
              <w:rPr>
                <w:rFonts w:ascii="Times New Roman" w:hAnsi="Times New Roman"/>
                <w:sz w:val="24"/>
                <w:szCs w:val="24"/>
              </w:rPr>
              <w:t>0</w:t>
            </w:r>
          </w:p>
        </w:tc>
      </w:tr>
      <w:tr w:rsidR="000A24EC" w:rsidRPr="000A24EC" w:rsidTr="006575D3">
        <w:tc>
          <w:tcPr>
            <w:tcW w:w="1728" w:type="dxa"/>
          </w:tcPr>
          <w:p w:rsidR="000A24EC" w:rsidRPr="000A24EC" w:rsidRDefault="000A24EC" w:rsidP="000A24EC">
            <w:pPr>
              <w:spacing w:after="0" w:line="240" w:lineRule="auto"/>
              <w:jc w:val="both"/>
              <w:rPr>
                <w:rFonts w:ascii="Times New Roman" w:hAnsi="Times New Roman"/>
                <w:sz w:val="24"/>
                <w:szCs w:val="24"/>
              </w:rPr>
            </w:pPr>
            <w:r w:rsidRPr="000A24EC">
              <w:rPr>
                <w:rFonts w:ascii="Times New Roman" w:hAnsi="Times New Roman"/>
                <w:sz w:val="24"/>
                <w:szCs w:val="24"/>
              </w:rPr>
              <w:t>Воздержалось</w:t>
            </w:r>
          </w:p>
        </w:tc>
        <w:tc>
          <w:tcPr>
            <w:tcW w:w="1080" w:type="dxa"/>
          </w:tcPr>
          <w:p w:rsidR="000A24EC" w:rsidRPr="000A24EC" w:rsidRDefault="000A24EC" w:rsidP="000A24EC">
            <w:pPr>
              <w:spacing w:after="0" w:line="240" w:lineRule="auto"/>
              <w:jc w:val="center"/>
              <w:rPr>
                <w:rFonts w:ascii="Times New Roman" w:hAnsi="Times New Roman"/>
                <w:b/>
                <w:sz w:val="24"/>
                <w:szCs w:val="24"/>
              </w:rPr>
            </w:pPr>
            <w:r w:rsidRPr="000A24EC">
              <w:rPr>
                <w:rFonts w:ascii="Times New Roman" w:hAnsi="Times New Roman"/>
                <w:b/>
                <w:sz w:val="24"/>
                <w:szCs w:val="24"/>
              </w:rPr>
              <w:t>-</w:t>
            </w:r>
          </w:p>
        </w:tc>
        <w:tc>
          <w:tcPr>
            <w:tcW w:w="1080" w:type="dxa"/>
          </w:tcPr>
          <w:p w:rsidR="000A24EC" w:rsidRPr="000A24EC" w:rsidRDefault="000A24EC" w:rsidP="000A24EC">
            <w:pPr>
              <w:spacing w:after="0" w:line="240" w:lineRule="auto"/>
              <w:jc w:val="center"/>
              <w:rPr>
                <w:rFonts w:ascii="Times New Roman" w:hAnsi="Times New Roman"/>
                <w:sz w:val="24"/>
                <w:szCs w:val="24"/>
              </w:rPr>
            </w:pPr>
            <w:r w:rsidRPr="000A24EC">
              <w:rPr>
                <w:rFonts w:ascii="Times New Roman" w:hAnsi="Times New Roman"/>
                <w:sz w:val="24"/>
                <w:szCs w:val="24"/>
              </w:rPr>
              <w:t>0</w:t>
            </w:r>
          </w:p>
        </w:tc>
      </w:tr>
      <w:tr w:rsidR="000A24EC" w:rsidRPr="000A24EC" w:rsidTr="006575D3">
        <w:tc>
          <w:tcPr>
            <w:tcW w:w="1728" w:type="dxa"/>
          </w:tcPr>
          <w:p w:rsidR="000A24EC" w:rsidRPr="000A24EC" w:rsidRDefault="000A24EC" w:rsidP="000A24EC">
            <w:pPr>
              <w:spacing w:after="0" w:line="240" w:lineRule="auto"/>
              <w:jc w:val="both"/>
              <w:rPr>
                <w:rFonts w:ascii="Times New Roman" w:hAnsi="Times New Roman"/>
                <w:sz w:val="24"/>
                <w:szCs w:val="24"/>
              </w:rPr>
            </w:pPr>
            <w:r w:rsidRPr="000A24EC">
              <w:rPr>
                <w:rFonts w:ascii="Times New Roman" w:hAnsi="Times New Roman"/>
                <w:sz w:val="24"/>
                <w:szCs w:val="24"/>
              </w:rPr>
              <w:t>Не голосовало</w:t>
            </w:r>
          </w:p>
        </w:tc>
        <w:tc>
          <w:tcPr>
            <w:tcW w:w="1080" w:type="dxa"/>
          </w:tcPr>
          <w:p w:rsidR="000A24EC" w:rsidRPr="000A24EC" w:rsidRDefault="000A24EC" w:rsidP="000A24EC">
            <w:pPr>
              <w:spacing w:after="0" w:line="240" w:lineRule="auto"/>
              <w:jc w:val="center"/>
              <w:rPr>
                <w:rFonts w:ascii="Times New Roman" w:hAnsi="Times New Roman"/>
                <w:b/>
                <w:sz w:val="24"/>
                <w:szCs w:val="24"/>
              </w:rPr>
            </w:pPr>
            <w:r w:rsidRPr="000A24EC">
              <w:rPr>
                <w:rFonts w:ascii="Times New Roman" w:hAnsi="Times New Roman"/>
                <w:b/>
                <w:sz w:val="24"/>
                <w:szCs w:val="24"/>
              </w:rPr>
              <w:t>-</w:t>
            </w:r>
          </w:p>
        </w:tc>
        <w:tc>
          <w:tcPr>
            <w:tcW w:w="1080" w:type="dxa"/>
          </w:tcPr>
          <w:p w:rsidR="000A24EC" w:rsidRPr="000A24EC" w:rsidRDefault="000A24EC" w:rsidP="000A24EC">
            <w:pPr>
              <w:spacing w:after="0" w:line="240" w:lineRule="auto"/>
              <w:jc w:val="center"/>
              <w:rPr>
                <w:rFonts w:ascii="Times New Roman" w:hAnsi="Times New Roman"/>
                <w:sz w:val="24"/>
                <w:szCs w:val="24"/>
              </w:rPr>
            </w:pPr>
            <w:r w:rsidRPr="000A24EC">
              <w:rPr>
                <w:rFonts w:ascii="Times New Roman" w:hAnsi="Times New Roman"/>
                <w:sz w:val="24"/>
                <w:szCs w:val="24"/>
              </w:rPr>
              <w:t>0</w:t>
            </w:r>
          </w:p>
        </w:tc>
      </w:tr>
    </w:tbl>
    <w:p w:rsidR="000A24EC" w:rsidRPr="000A24EC" w:rsidRDefault="000A24EC" w:rsidP="000A24EC">
      <w:pPr>
        <w:spacing w:after="0" w:line="240" w:lineRule="auto"/>
        <w:jc w:val="both"/>
        <w:rPr>
          <w:rFonts w:ascii="Times New Roman" w:hAnsi="Times New Roman"/>
          <w:sz w:val="24"/>
          <w:szCs w:val="24"/>
        </w:rPr>
      </w:pPr>
    </w:p>
    <w:p w:rsidR="000A24EC" w:rsidRPr="000A24EC" w:rsidRDefault="000A24EC" w:rsidP="000A24EC">
      <w:pPr>
        <w:spacing w:after="0" w:line="240" w:lineRule="auto"/>
        <w:ind w:firstLine="540"/>
        <w:jc w:val="both"/>
        <w:rPr>
          <w:rFonts w:ascii="Times New Roman" w:hAnsi="Times New Roman"/>
          <w:sz w:val="24"/>
          <w:szCs w:val="24"/>
        </w:rPr>
      </w:pPr>
    </w:p>
    <w:p w:rsidR="000A24EC" w:rsidRPr="000A24EC" w:rsidRDefault="000A24EC" w:rsidP="000A24EC">
      <w:pPr>
        <w:tabs>
          <w:tab w:val="left" w:pos="7530"/>
        </w:tabs>
        <w:spacing w:after="0" w:line="240" w:lineRule="auto"/>
        <w:ind w:firstLine="720"/>
        <w:jc w:val="both"/>
        <w:rPr>
          <w:rFonts w:ascii="Times New Roman" w:hAnsi="Times New Roman"/>
          <w:sz w:val="24"/>
          <w:szCs w:val="24"/>
        </w:rPr>
      </w:pPr>
      <w:r w:rsidRPr="000A24EC">
        <w:rPr>
          <w:rFonts w:ascii="Times New Roman" w:hAnsi="Times New Roman"/>
          <w:b/>
          <w:sz w:val="24"/>
          <w:szCs w:val="24"/>
        </w:rPr>
        <w:t>2. СЛУШАЛИ:</w:t>
      </w:r>
      <w:r w:rsidRPr="000A24EC">
        <w:rPr>
          <w:rFonts w:ascii="Times New Roman" w:hAnsi="Times New Roman"/>
          <w:sz w:val="24"/>
          <w:szCs w:val="24"/>
        </w:rPr>
        <w:t xml:space="preserve"> </w:t>
      </w:r>
      <w:proofErr w:type="spellStart"/>
      <w:r>
        <w:rPr>
          <w:rFonts w:ascii="Times New Roman" w:hAnsi="Times New Roman"/>
          <w:sz w:val="24"/>
          <w:szCs w:val="24"/>
        </w:rPr>
        <w:t>И.М.Карпеченко</w:t>
      </w:r>
      <w:proofErr w:type="spellEnd"/>
      <w:r w:rsidRPr="001036FE">
        <w:rPr>
          <w:rFonts w:ascii="Times New Roman" w:hAnsi="Times New Roman"/>
          <w:sz w:val="24"/>
          <w:szCs w:val="24"/>
        </w:rPr>
        <w:t xml:space="preserve"> – заместитель председателя Совета депутатов сельского поселения </w:t>
      </w:r>
      <w:proofErr w:type="spellStart"/>
      <w:r w:rsidRPr="001036FE">
        <w:rPr>
          <w:rFonts w:ascii="Times New Roman" w:hAnsi="Times New Roman"/>
          <w:sz w:val="24"/>
          <w:szCs w:val="24"/>
        </w:rPr>
        <w:t>Сорум</w:t>
      </w:r>
      <w:proofErr w:type="spellEnd"/>
      <w:r w:rsidRPr="001036FE">
        <w:rPr>
          <w:rFonts w:ascii="Times New Roman" w:hAnsi="Times New Roman"/>
          <w:sz w:val="24"/>
          <w:szCs w:val="24"/>
        </w:rPr>
        <w:t xml:space="preserve"> третьего созыва.</w:t>
      </w:r>
    </w:p>
    <w:p w:rsidR="000A24EC" w:rsidRPr="000A24EC" w:rsidRDefault="000A24EC" w:rsidP="000A24EC">
      <w:pPr>
        <w:tabs>
          <w:tab w:val="left" w:pos="7530"/>
        </w:tabs>
        <w:spacing w:after="0" w:line="240" w:lineRule="auto"/>
        <w:ind w:firstLine="720"/>
        <w:jc w:val="both"/>
        <w:rPr>
          <w:rFonts w:ascii="Times New Roman" w:hAnsi="Times New Roman"/>
          <w:sz w:val="24"/>
          <w:szCs w:val="24"/>
        </w:rPr>
      </w:pPr>
    </w:p>
    <w:p w:rsidR="000A24EC" w:rsidRPr="001036FE" w:rsidRDefault="000A24EC" w:rsidP="000A24EC">
      <w:pPr>
        <w:tabs>
          <w:tab w:val="left" w:pos="7530"/>
        </w:tabs>
        <w:spacing w:after="0" w:line="240" w:lineRule="auto"/>
        <w:ind w:firstLine="720"/>
        <w:jc w:val="both"/>
        <w:rPr>
          <w:rFonts w:ascii="Times New Roman" w:hAnsi="Times New Roman"/>
          <w:sz w:val="24"/>
          <w:szCs w:val="24"/>
        </w:rPr>
      </w:pPr>
      <w:r w:rsidRPr="001036FE">
        <w:rPr>
          <w:rFonts w:ascii="Times New Roman" w:hAnsi="Times New Roman"/>
          <w:sz w:val="24"/>
          <w:szCs w:val="24"/>
        </w:rPr>
        <w:t xml:space="preserve">Отчет по работе Совета депутатов сельского поселения </w:t>
      </w:r>
      <w:proofErr w:type="spellStart"/>
      <w:r w:rsidRPr="001036FE">
        <w:rPr>
          <w:rFonts w:ascii="Times New Roman" w:hAnsi="Times New Roman"/>
          <w:sz w:val="24"/>
          <w:szCs w:val="24"/>
        </w:rPr>
        <w:t>Сорум</w:t>
      </w:r>
      <w:proofErr w:type="spellEnd"/>
      <w:r w:rsidRPr="001036FE">
        <w:rPr>
          <w:rFonts w:ascii="Times New Roman" w:hAnsi="Times New Roman"/>
          <w:sz w:val="24"/>
          <w:szCs w:val="24"/>
        </w:rPr>
        <w:t xml:space="preserve"> за 201</w:t>
      </w:r>
      <w:r w:rsidR="00F04E5A">
        <w:rPr>
          <w:rFonts w:ascii="Times New Roman" w:hAnsi="Times New Roman"/>
          <w:sz w:val="24"/>
          <w:szCs w:val="24"/>
        </w:rPr>
        <w:t>6</w:t>
      </w:r>
      <w:r w:rsidRPr="001036FE">
        <w:rPr>
          <w:rFonts w:ascii="Times New Roman" w:hAnsi="Times New Roman"/>
          <w:sz w:val="24"/>
          <w:szCs w:val="24"/>
        </w:rPr>
        <w:t xml:space="preserve"> год.</w:t>
      </w:r>
    </w:p>
    <w:p w:rsidR="000A24EC" w:rsidRPr="000A24EC" w:rsidRDefault="000A24EC" w:rsidP="000A24EC">
      <w:pPr>
        <w:spacing w:after="0" w:line="240" w:lineRule="auto"/>
        <w:ind w:firstLine="708"/>
        <w:jc w:val="both"/>
        <w:rPr>
          <w:rFonts w:ascii="Times New Roman" w:hAnsi="Times New Roman"/>
          <w:sz w:val="24"/>
          <w:szCs w:val="24"/>
        </w:rPr>
      </w:pPr>
      <w:r w:rsidRPr="000A24EC">
        <w:rPr>
          <w:rFonts w:ascii="Times New Roman" w:hAnsi="Times New Roman"/>
          <w:sz w:val="24"/>
          <w:szCs w:val="24"/>
        </w:rPr>
        <w:t xml:space="preserve">Полномочия Совета депутатов сельского поселения </w:t>
      </w:r>
      <w:proofErr w:type="spellStart"/>
      <w:r w:rsidRPr="000A24EC">
        <w:rPr>
          <w:rFonts w:ascii="Times New Roman" w:hAnsi="Times New Roman"/>
          <w:sz w:val="24"/>
          <w:szCs w:val="24"/>
        </w:rPr>
        <w:t>Сорум</w:t>
      </w:r>
      <w:proofErr w:type="spellEnd"/>
      <w:r w:rsidRPr="000A24EC">
        <w:rPr>
          <w:rFonts w:ascii="Times New Roman" w:hAnsi="Times New Roman"/>
          <w:sz w:val="24"/>
          <w:szCs w:val="24"/>
        </w:rPr>
        <w:t xml:space="preserve">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w:t>
      </w:r>
      <w:proofErr w:type="spellStart"/>
      <w:r w:rsidRPr="000A24EC">
        <w:rPr>
          <w:rFonts w:ascii="Times New Roman" w:hAnsi="Times New Roman"/>
          <w:sz w:val="24"/>
          <w:szCs w:val="24"/>
        </w:rPr>
        <w:t>Сорум</w:t>
      </w:r>
      <w:proofErr w:type="spellEnd"/>
      <w:r w:rsidRPr="000A24EC">
        <w:rPr>
          <w:rFonts w:ascii="Times New Roman" w:hAnsi="Times New Roman"/>
          <w:sz w:val="24"/>
          <w:szCs w:val="24"/>
        </w:rPr>
        <w:t xml:space="preserve"> и осуществляются во взаимодействии  с администрацией сельского поселения </w:t>
      </w:r>
      <w:proofErr w:type="spellStart"/>
      <w:r w:rsidRPr="000A24EC">
        <w:rPr>
          <w:rFonts w:ascii="Times New Roman" w:hAnsi="Times New Roman"/>
          <w:sz w:val="24"/>
          <w:szCs w:val="24"/>
        </w:rPr>
        <w:t>Сорум</w:t>
      </w:r>
      <w:proofErr w:type="spellEnd"/>
      <w:r w:rsidRPr="000A24EC">
        <w:rPr>
          <w:rFonts w:ascii="Times New Roman" w:hAnsi="Times New Roman"/>
          <w:sz w:val="24"/>
          <w:szCs w:val="24"/>
        </w:rPr>
        <w:t xml:space="preserve">. </w:t>
      </w:r>
    </w:p>
    <w:p w:rsidR="005F0465" w:rsidRPr="005F0465" w:rsidRDefault="005F0465" w:rsidP="005F046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F0465">
        <w:rPr>
          <w:rFonts w:ascii="Times New Roman" w:hAnsi="Times New Roman"/>
          <w:sz w:val="24"/>
          <w:szCs w:val="24"/>
        </w:rPr>
        <w:t xml:space="preserve">Деятельность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(далее – Совет поселения) осуществлялась в соответствии с Уставом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Регламентом работы Совета депутатов утвержденного его решением от 28 декабря 2006 года № 26 «О регламенте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и  плана работы, утвержденного его Решением от 15 декабря 2015 года  N 63 «Об утверждении плана работы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на</w:t>
      </w:r>
      <w:proofErr w:type="gramEnd"/>
      <w:r w:rsidRPr="005F0465">
        <w:rPr>
          <w:rFonts w:ascii="Times New Roman" w:hAnsi="Times New Roman"/>
          <w:sz w:val="24"/>
          <w:szCs w:val="24"/>
        </w:rPr>
        <w:t xml:space="preserve"> 2016 год».</w:t>
      </w:r>
      <w:r w:rsidRPr="005F0465">
        <w:rPr>
          <w:rFonts w:ascii="Arial" w:hAnsi="Arial" w:cs="Arial"/>
          <w:sz w:val="20"/>
          <w:szCs w:val="20"/>
        </w:rPr>
        <w:t xml:space="preserve"> </w:t>
      </w:r>
      <w:r w:rsidRPr="005F0465">
        <w:rPr>
          <w:rFonts w:ascii="Times New Roman" w:hAnsi="Times New Roman"/>
          <w:sz w:val="24"/>
          <w:szCs w:val="24"/>
        </w:rPr>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5F0465" w:rsidRPr="005F0465" w:rsidRDefault="005F0465" w:rsidP="005F0465">
      <w:pPr>
        <w:spacing w:after="0" w:line="240" w:lineRule="auto"/>
        <w:ind w:firstLine="708"/>
        <w:jc w:val="both"/>
        <w:rPr>
          <w:rFonts w:ascii="Times New Roman" w:hAnsi="Times New Roman"/>
          <w:sz w:val="24"/>
          <w:szCs w:val="24"/>
        </w:rPr>
      </w:pPr>
      <w:r w:rsidRPr="005F0465">
        <w:rPr>
          <w:rFonts w:ascii="Times New Roman" w:hAnsi="Times New Roman"/>
          <w:sz w:val="24"/>
          <w:szCs w:val="24"/>
        </w:rPr>
        <w:t>Работа осуществлялась в следующих  видах и формах:</w:t>
      </w:r>
    </w:p>
    <w:p w:rsidR="005F0465" w:rsidRPr="005F0465" w:rsidRDefault="005F0465" w:rsidP="005F0465">
      <w:pPr>
        <w:widowControl w:val="0"/>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ab/>
        <w:t xml:space="preserve">- разработка </w:t>
      </w:r>
      <w:proofErr w:type="gramStart"/>
      <w:r w:rsidRPr="005F0465">
        <w:rPr>
          <w:rFonts w:ascii="Times New Roman" w:hAnsi="Times New Roman"/>
          <w:bCs/>
          <w:sz w:val="24"/>
          <w:szCs w:val="24"/>
        </w:rPr>
        <w:t>проектов решений Совета депутатов сельского поселения</w:t>
      </w:r>
      <w:proofErr w:type="gramEnd"/>
      <w:r w:rsidRPr="005F0465">
        <w:rPr>
          <w:rFonts w:ascii="Times New Roman" w:hAnsi="Times New Roman"/>
          <w:bCs/>
          <w:sz w:val="24"/>
          <w:szCs w:val="24"/>
        </w:rPr>
        <w:t xml:space="preserve">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w:t>
      </w:r>
    </w:p>
    <w:p w:rsidR="005F0465" w:rsidRPr="005F0465" w:rsidRDefault="005F0465" w:rsidP="005F0465">
      <w:pPr>
        <w:widowControl w:val="0"/>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ab/>
        <w:t xml:space="preserve">- анализ проектов правовых актов, выносимых на рассмотрение  Совета депутатов сельского поселения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 xml:space="preserve"> и принятие по ним решений на заседаниях Совета депутатов;</w:t>
      </w:r>
    </w:p>
    <w:p w:rsidR="005F0465" w:rsidRPr="005F0465" w:rsidRDefault="005F0465" w:rsidP="005F0465">
      <w:pPr>
        <w:widowControl w:val="0"/>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ab/>
        <w:t>- подготовка замечаний, предложений (поправок) по рассматриваемым проектам решений;</w:t>
      </w:r>
    </w:p>
    <w:p w:rsidR="005F0465" w:rsidRPr="005F0465" w:rsidRDefault="005F0465" w:rsidP="005F0465">
      <w:pPr>
        <w:widowControl w:val="0"/>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ab/>
        <w:t xml:space="preserve">- конструктивное взаимодействие с главой и администрацией сельского поселения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 совместное планирование нормотворческой деятельности и решение вопросов местного значения;</w:t>
      </w:r>
    </w:p>
    <w:p w:rsidR="005F0465" w:rsidRPr="005F0465" w:rsidRDefault="005F0465" w:rsidP="005F0465">
      <w:pPr>
        <w:widowControl w:val="0"/>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ab/>
        <w:t>- подготовка разъяснений или оказание консультативной помощи по вопросам применения нормативных актов (решений);</w:t>
      </w:r>
    </w:p>
    <w:p w:rsidR="005F0465" w:rsidRPr="005F0465" w:rsidRDefault="005F0465" w:rsidP="005F0465">
      <w:pPr>
        <w:widowControl w:val="0"/>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ab/>
        <w:t>- прием населения и содействие в решении вопросов местного значения;</w:t>
      </w:r>
    </w:p>
    <w:p w:rsidR="005F0465" w:rsidRPr="005F0465" w:rsidRDefault="005F0465" w:rsidP="005F0465">
      <w:pPr>
        <w:widowControl w:val="0"/>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ab/>
        <w:t xml:space="preserve">- </w:t>
      </w:r>
      <w:proofErr w:type="gramStart"/>
      <w:r w:rsidRPr="005F0465">
        <w:rPr>
          <w:rFonts w:ascii="Times New Roman" w:hAnsi="Times New Roman"/>
          <w:bCs/>
          <w:sz w:val="24"/>
          <w:szCs w:val="24"/>
        </w:rPr>
        <w:t>контроль за</w:t>
      </w:r>
      <w:proofErr w:type="gramEnd"/>
      <w:r w:rsidRPr="005F0465">
        <w:rPr>
          <w:rFonts w:ascii="Times New Roman" w:hAnsi="Times New Roman"/>
          <w:bCs/>
          <w:sz w:val="24"/>
          <w:szCs w:val="24"/>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w:t>
      </w:r>
    </w:p>
    <w:p w:rsidR="005F0465" w:rsidRPr="005F0465" w:rsidRDefault="005F0465" w:rsidP="005F0465">
      <w:pPr>
        <w:spacing w:after="0" w:line="240" w:lineRule="auto"/>
        <w:ind w:firstLine="708"/>
        <w:jc w:val="both"/>
        <w:rPr>
          <w:rFonts w:ascii="Times New Roman" w:hAnsi="Times New Roman"/>
          <w:sz w:val="24"/>
          <w:szCs w:val="24"/>
        </w:rPr>
      </w:pPr>
      <w:r w:rsidRPr="005F0465">
        <w:rPr>
          <w:rFonts w:ascii="Times New Roman" w:hAnsi="Times New Roman"/>
          <w:sz w:val="24"/>
          <w:szCs w:val="24"/>
        </w:rPr>
        <w:lastRenderedPageBreak/>
        <w:t xml:space="preserve">В соответствии с Регламентом Совета депутатов  заседания </w:t>
      </w:r>
      <w:proofErr w:type="gramStart"/>
      <w:r w:rsidRPr="005F0465">
        <w:rPr>
          <w:rFonts w:ascii="Times New Roman" w:hAnsi="Times New Roman"/>
          <w:sz w:val="24"/>
          <w:szCs w:val="24"/>
        </w:rPr>
        <w:t>проводятся не реже одного раза в квартал и присутствие на каждом заседании Совета является</w:t>
      </w:r>
      <w:proofErr w:type="gramEnd"/>
      <w:r w:rsidRPr="005F0465">
        <w:rPr>
          <w:rFonts w:ascii="Times New Roman" w:hAnsi="Times New Roman"/>
          <w:sz w:val="24"/>
          <w:szCs w:val="24"/>
        </w:rPr>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прокуратуры города </w:t>
      </w:r>
      <w:proofErr w:type="gramStart"/>
      <w:r w:rsidRPr="005F0465">
        <w:rPr>
          <w:rFonts w:ascii="Times New Roman" w:hAnsi="Times New Roman"/>
          <w:sz w:val="24"/>
          <w:szCs w:val="24"/>
        </w:rPr>
        <w:t>Белоярский</w:t>
      </w:r>
      <w:proofErr w:type="gramEnd"/>
      <w:r w:rsidRPr="005F0465">
        <w:rPr>
          <w:rFonts w:ascii="Times New Roman" w:hAnsi="Times New Roman"/>
          <w:sz w:val="24"/>
          <w:szCs w:val="24"/>
        </w:rPr>
        <w:t xml:space="preserve">. </w:t>
      </w:r>
      <w:r w:rsidRPr="005F0465">
        <w:rPr>
          <w:rFonts w:ascii="Times New Roman" w:hAnsi="Times New Roman"/>
          <w:sz w:val="24"/>
          <w:szCs w:val="24"/>
        </w:rPr>
        <w:tab/>
        <w:t xml:space="preserve"> </w:t>
      </w:r>
    </w:p>
    <w:p w:rsidR="005F0465" w:rsidRPr="005F0465" w:rsidRDefault="005F0465" w:rsidP="005F0465">
      <w:pPr>
        <w:spacing w:after="0" w:line="240" w:lineRule="auto"/>
        <w:ind w:firstLine="708"/>
        <w:jc w:val="both"/>
        <w:rPr>
          <w:rFonts w:ascii="Times New Roman" w:hAnsi="Times New Roman"/>
          <w:sz w:val="24"/>
          <w:szCs w:val="24"/>
        </w:rPr>
      </w:pPr>
      <w:r w:rsidRPr="005F0465">
        <w:rPr>
          <w:rFonts w:ascii="Times New Roman" w:hAnsi="Times New Roman"/>
          <w:sz w:val="24"/>
          <w:szCs w:val="24"/>
        </w:rPr>
        <w:t xml:space="preserve">В 2016 году  было проведено  </w:t>
      </w:r>
      <w:r w:rsidRPr="005F0465">
        <w:rPr>
          <w:rFonts w:ascii="Times New Roman" w:hAnsi="Times New Roman"/>
          <w:b/>
          <w:sz w:val="24"/>
          <w:szCs w:val="24"/>
        </w:rPr>
        <w:t xml:space="preserve"> </w:t>
      </w:r>
      <w:r w:rsidRPr="005F0465">
        <w:rPr>
          <w:rFonts w:ascii="Times New Roman" w:hAnsi="Times New Roman"/>
          <w:sz w:val="24"/>
          <w:szCs w:val="24"/>
        </w:rPr>
        <w:t>6  заседаний Совета депутатов, принято  52 решения, из них нормативно-правового характера   49</w:t>
      </w:r>
      <w:r w:rsidRPr="005F0465">
        <w:rPr>
          <w:rFonts w:ascii="Times New Roman" w:hAnsi="Times New Roman"/>
          <w:color w:val="FF0000"/>
          <w:sz w:val="24"/>
          <w:szCs w:val="24"/>
        </w:rPr>
        <w:t xml:space="preserve"> </w:t>
      </w:r>
      <w:r w:rsidRPr="005F0465">
        <w:rPr>
          <w:rFonts w:ascii="Times New Roman" w:hAnsi="Times New Roman"/>
          <w:sz w:val="24"/>
          <w:szCs w:val="24"/>
        </w:rPr>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5F0465" w:rsidRPr="005F0465" w:rsidRDefault="005F0465" w:rsidP="005F0465">
      <w:pPr>
        <w:spacing w:after="0" w:line="240" w:lineRule="auto"/>
        <w:ind w:firstLine="283"/>
        <w:jc w:val="both"/>
        <w:rPr>
          <w:rFonts w:ascii="Times New Roman" w:hAnsi="Times New Roman"/>
          <w:sz w:val="24"/>
          <w:szCs w:val="24"/>
        </w:rPr>
      </w:pPr>
      <w:r w:rsidRPr="005F0465">
        <w:rPr>
          <w:rFonts w:ascii="Times New Roman" w:hAnsi="Times New Roman"/>
          <w:sz w:val="24"/>
          <w:szCs w:val="24"/>
        </w:rPr>
        <w:t xml:space="preserve"> </w:t>
      </w:r>
      <w:r w:rsidRPr="005F0465">
        <w:rPr>
          <w:rFonts w:ascii="Times New Roman" w:hAnsi="Times New Roman"/>
          <w:sz w:val="24"/>
          <w:szCs w:val="24"/>
        </w:rPr>
        <w:tab/>
        <w:t xml:space="preserve">Организацию деятельности Совета депутатов осуществляет глава  сельского поселения, </w:t>
      </w:r>
      <w:proofErr w:type="gramStart"/>
      <w:r w:rsidRPr="005F0465">
        <w:rPr>
          <w:rFonts w:ascii="Times New Roman" w:hAnsi="Times New Roman"/>
          <w:sz w:val="24"/>
          <w:szCs w:val="24"/>
        </w:rPr>
        <w:t>исполняющий</w:t>
      </w:r>
      <w:proofErr w:type="gramEnd"/>
      <w:r w:rsidRPr="005F0465">
        <w:rPr>
          <w:rFonts w:ascii="Times New Roman" w:hAnsi="Times New Roman"/>
          <w:sz w:val="24"/>
          <w:szCs w:val="24"/>
        </w:rPr>
        <w:t xml:space="preserve"> полномочия председателя Совета депутатов.</w:t>
      </w:r>
    </w:p>
    <w:p w:rsidR="005F0465" w:rsidRPr="005F0465" w:rsidRDefault="005F0465" w:rsidP="005F0465">
      <w:pPr>
        <w:autoSpaceDE w:val="0"/>
        <w:autoSpaceDN w:val="0"/>
        <w:adjustRightInd w:val="0"/>
        <w:spacing w:after="0" w:line="240" w:lineRule="auto"/>
        <w:ind w:firstLine="540"/>
        <w:jc w:val="both"/>
        <w:rPr>
          <w:rFonts w:ascii="Times New Roman" w:hAnsi="Times New Roman" w:cs="Arial"/>
          <w:sz w:val="24"/>
          <w:szCs w:val="24"/>
        </w:rPr>
      </w:pPr>
      <w:r w:rsidRPr="005F0465">
        <w:rPr>
          <w:rFonts w:ascii="Arial" w:hAnsi="Arial" w:cs="Arial"/>
          <w:b/>
          <w:sz w:val="20"/>
          <w:szCs w:val="24"/>
        </w:rPr>
        <w:t xml:space="preserve">       </w:t>
      </w:r>
      <w:proofErr w:type="gramStart"/>
      <w:r w:rsidRPr="005F0465">
        <w:rPr>
          <w:rFonts w:ascii="Times New Roman" w:hAnsi="Times New Roman" w:cs="Arial"/>
          <w:sz w:val="24"/>
          <w:szCs w:val="24"/>
        </w:rPr>
        <w:t xml:space="preserve">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(Порядок организации доступа к информации о деятельности органов местного самоуправления сельского поселения </w:t>
      </w:r>
      <w:proofErr w:type="spellStart"/>
      <w:r w:rsidRPr="005F0465">
        <w:rPr>
          <w:rFonts w:ascii="Times New Roman" w:hAnsi="Times New Roman" w:cs="Arial"/>
          <w:sz w:val="24"/>
          <w:szCs w:val="24"/>
        </w:rPr>
        <w:t>Сорум</w:t>
      </w:r>
      <w:proofErr w:type="spellEnd"/>
      <w:r w:rsidRPr="005F0465">
        <w:rPr>
          <w:rFonts w:ascii="Times New Roman" w:hAnsi="Times New Roman" w:cs="Arial"/>
          <w:sz w:val="24"/>
          <w:szCs w:val="24"/>
        </w:rPr>
        <w:t>;</w:t>
      </w:r>
      <w:proofErr w:type="gramEnd"/>
      <w:r w:rsidRPr="005F0465">
        <w:rPr>
          <w:rFonts w:ascii="Times New Roman" w:hAnsi="Times New Roman" w:cs="Arial"/>
          <w:sz w:val="24"/>
          <w:szCs w:val="24"/>
        </w:rPr>
        <w:t xml:space="preserve"> Порядок утверждения перечней информации о деятельности органов местного самоуправления сельского поселения </w:t>
      </w:r>
      <w:proofErr w:type="spellStart"/>
      <w:r w:rsidRPr="005F0465">
        <w:rPr>
          <w:rFonts w:ascii="Times New Roman" w:hAnsi="Times New Roman" w:cs="Arial"/>
          <w:sz w:val="24"/>
          <w:szCs w:val="24"/>
        </w:rPr>
        <w:t>Сорум</w:t>
      </w:r>
      <w:proofErr w:type="spellEnd"/>
      <w:r w:rsidRPr="005F0465">
        <w:rPr>
          <w:rFonts w:ascii="Times New Roman" w:hAnsi="Times New Roman" w:cs="Arial"/>
          <w:sz w:val="24"/>
          <w:szCs w:val="24"/>
        </w:rPr>
        <w:t xml:space="preserve">, размещаемой в информационно-телекоммуникационной сети Интернет; О размещении информации о деятельности Совета депутатов сельского поселения </w:t>
      </w:r>
      <w:proofErr w:type="spellStart"/>
      <w:r w:rsidRPr="005F0465">
        <w:rPr>
          <w:rFonts w:ascii="Times New Roman" w:hAnsi="Times New Roman" w:cs="Arial"/>
          <w:sz w:val="24"/>
          <w:szCs w:val="24"/>
        </w:rPr>
        <w:t>Сорум</w:t>
      </w:r>
      <w:proofErr w:type="spellEnd"/>
      <w:r w:rsidRPr="005F0465">
        <w:rPr>
          <w:rFonts w:ascii="Times New Roman" w:hAnsi="Times New Roman" w:cs="Arial"/>
          <w:sz w:val="24"/>
          <w:szCs w:val="24"/>
        </w:rPr>
        <w:t xml:space="preserve"> на официальном сайте органов местного самоуправления Белоярского района в информационн</w:t>
      </w:r>
      <w:proofErr w:type="gramStart"/>
      <w:r w:rsidRPr="005F0465">
        <w:rPr>
          <w:rFonts w:ascii="Times New Roman" w:hAnsi="Times New Roman" w:cs="Arial"/>
          <w:sz w:val="24"/>
          <w:szCs w:val="24"/>
        </w:rPr>
        <w:t>о-</w:t>
      </w:r>
      <w:proofErr w:type="gramEnd"/>
      <w:r w:rsidRPr="005F0465">
        <w:rPr>
          <w:rFonts w:ascii="Times New Roman" w:hAnsi="Times New Roman" w:cs="Arial"/>
          <w:sz w:val="24"/>
          <w:szCs w:val="24"/>
        </w:rPr>
        <w:t xml:space="preserve"> телекоммуникационной сети Интернет; </w:t>
      </w:r>
      <w:proofErr w:type="gramStart"/>
      <w:r w:rsidRPr="005F0465">
        <w:rPr>
          <w:rFonts w:ascii="Times New Roman" w:hAnsi="Times New Roman" w:cs="Arial"/>
          <w:sz w:val="24"/>
          <w:szCs w:val="24"/>
        </w:rPr>
        <w:t xml:space="preserve">О перечне информации о деятельности совета депутатов сельского поселения </w:t>
      </w:r>
      <w:proofErr w:type="spellStart"/>
      <w:r w:rsidRPr="005F0465">
        <w:rPr>
          <w:rFonts w:ascii="Times New Roman" w:hAnsi="Times New Roman" w:cs="Arial"/>
          <w:sz w:val="24"/>
          <w:szCs w:val="24"/>
        </w:rPr>
        <w:t>Сорум</w:t>
      </w:r>
      <w:proofErr w:type="spellEnd"/>
      <w:r w:rsidRPr="005F0465">
        <w:rPr>
          <w:rFonts w:ascii="Times New Roman" w:hAnsi="Times New Roman" w:cs="Arial"/>
          <w:sz w:val="24"/>
          <w:szCs w:val="24"/>
        </w:rPr>
        <w:t xml:space="preserve">, размещаемой в информационно-телекоммуникационной сети Интернет)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 поселения </w:t>
      </w:r>
      <w:proofErr w:type="spellStart"/>
      <w:r w:rsidRPr="005F0465">
        <w:rPr>
          <w:rFonts w:ascii="Times New Roman" w:hAnsi="Times New Roman" w:cs="Arial"/>
          <w:sz w:val="24"/>
          <w:szCs w:val="24"/>
        </w:rPr>
        <w:t>Сорум</w:t>
      </w:r>
      <w:proofErr w:type="spellEnd"/>
      <w:r w:rsidRPr="005F0465">
        <w:rPr>
          <w:rFonts w:ascii="Times New Roman" w:hAnsi="Times New Roman" w:cs="Arial"/>
          <w:sz w:val="24"/>
          <w:szCs w:val="24"/>
        </w:rPr>
        <w:t xml:space="preserve"> </w:t>
      </w:r>
      <w:hyperlink r:id="rId8" w:history="1">
        <w:r w:rsidRPr="005F0465">
          <w:rPr>
            <w:rFonts w:ascii="Times New Roman" w:hAnsi="Times New Roman" w:cs="Arial"/>
            <w:color w:val="0000FF"/>
            <w:sz w:val="24"/>
            <w:szCs w:val="24"/>
            <w:u w:val="single"/>
          </w:rPr>
          <w:t>www.adm</w:t>
        </w:r>
        <w:proofErr w:type="spellStart"/>
        <w:r w:rsidRPr="005F0465">
          <w:rPr>
            <w:rFonts w:ascii="Times New Roman" w:hAnsi="Times New Roman" w:cs="Arial"/>
            <w:color w:val="0000FF"/>
            <w:sz w:val="24"/>
            <w:szCs w:val="24"/>
            <w:u w:val="single"/>
            <w:lang w:val="en-US"/>
          </w:rPr>
          <w:t>sorum</w:t>
        </w:r>
        <w:proofErr w:type="spellEnd"/>
        <w:r w:rsidRPr="005F0465">
          <w:rPr>
            <w:rFonts w:ascii="Times New Roman" w:hAnsi="Times New Roman" w:cs="Arial"/>
            <w:color w:val="0000FF"/>
            <w:sz w:val="24"/>
            <w:szCs w:val="24"/>
            <w:u w:val="single"/>
          </w:rPr>
          <w:t>.</w:t>
        </w:r>
        <w:proofErr w:type="spellStart"/>
        <w:r w:rsidRPr="005F0465">
          <w:rPr>
            <w:rFonts w:ascii="Times New Roman" w:hAnsi="Times New Roman" w:cs="Arial"/>
            <w:color w:val="0000FF"/>
            <w:sz w:val="24"/>
            <w:szCs w:val="24"/>
            <w:u w:val="single"/>
          </w:rPr>
          <w:t>ru</w:t>
        </w:r>
        <w:proofErr w:type="spellEnd"/>
      </w:hyperlink>
      <w:r w:rsidRPr="005F0465">
        <w:rPr>
          <w:rFonts w:ascii="Times New Roman" w:hAnsi="Times New Roman" w:cs="Arial"/>
          <w:sz w:val="24"/>
          <w:szCs w:val="24"/>
        </w:rPr>
        <w:t xml:space="preserve"> и опубликованы в бюллетене «Официальный вестник сельского поселения </w:t>
      </w:r>
      <w:proofErr w:type="spellStart"/>
      <w:r w:rsidRPr="005F0465">
        <w:rPr>
          <w:rFonts w:ascii="Times New Roman" w:hAnsi="Times New Roman" w:cs="Arial"/>
          <w:sz w:val="24"/>
          <w:szCs w:val="24"/>
        </w:rPr>
        <w:t>Сорум</w:t>
      </w:r>
      <w:proofErr w:type="spellEnd"/>
      <w:r w:rsidRPr="005F0465">
        <w:rPr>
          <w:rFonts w:ascii="Times New Roman" w:hAnsi="Times New Roman" w:cs="Arial"/>
          <w:sz w:val="24"/>
          <w:szCs w:val="24"/>
        </w:rPr>
        <w:t>».</w:t>
      </w:r>
      <w:proofErr w:type="gramEnd"/>
      <w:r w:rsidRPr="005F0465">
        <w:rPr>
          <w:rFonts w:ascii="Arial" w:hAnsi="Arial" w:cs="Arial"/>
          <w:sz w:val="20"/>
          <w:szCs w:val="20"/>
        </w:rPr>
        <w:t xml:space="preserve"> </w:t>
      </w:r>
      <w:r w:rsidRPr="005F0465">
        <w:rPr>
          <w:rFonts w:ascii="Times New Roman" w:hAnsi="Times New Roman" w:cs="Arial"/>
          <w:sz w:val="24"/>
          <w:szCs w:val="24"/>
        </w:rPr>
        <w:t xml:space="preserve">Постановлением администрации сельского поселения </w:t>
      </w:r>
      <w:proofErr w:type="spellStart"/>
      <w:r w:rsidRPr="005F0465">
        <w:rPr>
          <w:rFonts w:ascii="Times New Roman" w:hAnsi="Times New Roman" w:cs="Arial"/>
          <w:sz w:val="24"/>
          <w:szCs w:val="24"/>
        </w:rPr>
        <w:t>Сорум</w:t>
      </w:r>
      <w:proofErr w:type="spellEnd"/>
      <w:r w:rsidRPr="005F0465">
        <w:rPr>
          <w:rFonts w:ascii="Times New Roman" w:hAnsi="Times New Roman" w:cs="Arial"/>
          <w:sz w:val="24"/>
          <w:szCs w:val="24"/>
        </w:rPr>
        <w:t xml:space="preserve"> от 01 ноября 2016 года № 112 «Об учреждении печатного средства массовой информации», утверждено печатное средство массовой информации бюллетень «Официальный вестник сельского поселения </w:t>
      </w:r>
      <w:proofErr w:type="spellStart"/>
      <w:r w:rsidRPr="005F0465">
        <w:rPr>
          <w:rFonts w:ascii="Times New Roman" w:hAnsi="Times New Roman" w:cs="Arial"/>
          <w:sz w:val="24"/>
          <w:szCs w:val="24"/>
        </w:rPr>
        <w:t>Сорум</w:t>
      </w:r>
      <w:proofErr w:type="spellEnd"/>
      <w:r w:rsidRPr="005F0465">
        <w:rPr>
          <w:rFonts w:ascii="Times New Roman" w:hAnsi="Times New Roman" w:cs="Arial"/>
          <w:sz w:val="24"/>
          <w:szCs w:val="24"/>
        </w:rPr>
        <w:t>».</w:t>
      </w:r>
    </w:p>
    <w:p w:rsidR="005F0465" w:rsidRPr="005F0465" w:rsidRDefault="005F0465" w:rsidP="005F0465">
      <w:pPr>
        <w:widowControl w:val="0"/>
        <w:autoSpaceDE w:val="0"/>
        <w:autoSpaceDN w:val="0"/>
        <w:adjustRightInd w:val="0"/>
        <w:spacing w:after="0" w:line="240" w:lineRule="auto"/>
        <w:jc w:val="both"/>
        <w:rPr>
          <w:rFonts w:ascii="Times New Roman" w:hAnsi="Times New Roman"/>
          <w:sz w:val="24"/>
          <w:szCs w:val="24"/>
        </w:rPr>
      </w:pPr>
      <w:r w:rsidRPr="005F0465">
        <w:rPr>
          <w:rFonts w:ascii="Times New Roman" w:hAnsi="Times New Roman"/>
          <w:sz w:val="24"/>
          <w:szCs w:val="24"/>
        </w:rPr>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5F0465">
        <w:rPr>
          <w:rFonts w:ascii="Times New Roman" w:hAnsi="Times New Roman"/>
          <w:sz w:val="24"/>
          <w:szCs w:val="24"/>
        </w:rPr>
        <w:t>регистрации нормативных правовых актов Аппарата Губернатора автономного округа</w:t>
      </w:r>
      <w:proofErr w:type="gramEnd"/>
      <w:r w:rsidRPr="005F0465">
        <w:rPr>
          <w:rFonts w:ascii="Times New Roman" w:hAnsi="Times New Roman"/>
          <w:sz w:val="24"/>
          <w:szCs w:val="24"/>
        </w:rPr>
        <w:t>.</w:t>
      </w:r>
    </w:p>
    <w:p w:rsidR="005F0465" w:rsidRPr="005F0465" w:rsidRDefault="005F0465" w:rsidP="005F0465">
      <w:pPr>
        <w:widowControl w:val="0"/>
        <w:autoSpaceDE w:val="0"/>
        <w:autoSpaceDN w:val="0"/>
        <w:adjustRightInd w:val="0"/>
        <w:spacing w:after="0" w:line="240" w:lineRule="auto"/>
        <w:ind w:firstLine="567"/>
        <w:jc w:val="both"/>
        <w:rPr>
          <w:rFonts w:ascii="Times New Roman" w:hAnsi="Times New Roman"/>
          <w:bCs/>
          <w:sz w:val="24"/>
          <w:szCs w:val="24"/>
        </w:rPr>
      </w:pPr>
      <w:r w:rsidRPr="005F0465">
        <w:rPr>
          <w:rFonts w:ascii="Times New Roman" w:hAnsi="Times New Roman"/>
          <w:bCs/>
          <w:sz w:val="24"/>
          <w:szCs w:val="24"/>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5F0465">
        <w:rPr>
          <w:rFonts w:ascii="Times New Roman" w:hAnsi="Times New Roman"/>
          <w:bCs/>
          <w:sz w:val="24"/>
          <w:szCs w:val="24"/>
        </w:rPr>
        <w:t>Белоярский</w:t>
      </w:r>
      <w:proofErr w:type="gramEnd"/>
      <w:r w:rsidRPr="005F0465">
        <w:rPr>
          <w:rFonts w:ascii="Times New Roman" w:hAnsi="Times New Roman"/>
          <w:bCs/>
          <w:sz w:val="24"/>
          <w:szCs w:val="24"/>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 xml:space="preserve">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 xml:space="preserve"> регулярно в течение года направлялись в прокуратуру города </w:t>
      </w:r>
      <w:proofErr w:type="gramStart"/>
      <w:r w:rsidRPr="005F0465">
        <w:rPr>
          <w:rFonts w:ascii="Times New Roman" w:hAnsi="Times New Roman"/>
          <w:bCs/>
          <w:sz w:val="24"/>
          <w:szCs w:val="24"/>
        </w:rPr>
        <w:t>Белоярский</w:t>
      </w:r>
      <w:proofErr w:type="gramEnd"/>
      <w:r w:rsidRPr="005F0465">
        <w:rPr>
          <w:rFonts w:ascii="Times New Roman" w:hAnsi="Times New Roman"/>
          <w:bCs/>
          <w:sz w:val="24"/>
          <w:szCs w:val="24"/>
        </w:rPr>
        <w:t>.</w:t>
      </w:r>
    </w:p>
    <w:p w:rsidR="005F0465" w:rsidRPr="005F0465" w:rsidRDefault="005F0465" w:rsidP="005F0465">
      <w:pPr>
        <w:autoSpaceDE w:val="0"/>
        <w:autoSpaceDN w:val="0"/>
        <w:adjustRightInd w:val="0"/>
        <w:spacing w:after="0" w:line="240" w:lineRule="auto"/>
        <w:ind w:firstLine="709"/>
        <w:jc w:val="both"/>
        <w:rPr>
          <w:rFonts w:ascii="Arial" w:hAnsi="Arial" w:cs="Arial"/>
          <w:sz w:val="24"/>
          <w:szCs w:val="24"/>
        </w:rPr>
      </w:pPr>
      <w:r w:rsidRPr="005F0465">
        <w:rPr>
          <w:rFonts w:ascii="Times New Roman" w:hAnsi="Times New Roman"/>
          <w:sz w:val="24"/>
          <w:szCs w:val="24"/>
        </w:rPr>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5F0465" w:rsidRPr="005F0465" w:rsidRDefault="005F0465" w:rsidP="005F0465">
      <w:pPr>
        <w:autoSpaceDE w:val="0"/>
        <w:autoSpaceDN w:val="0"/>
        <w:adjustRightInd w:val="0"/>
        <w:spacing w:after="0" w:line="240" w:lineRule="auto"/>
        <w:ind w:firstLine="720"/>
        <w:jc w:val="both"/>
        <w:rPr>
          <w:rFonts w:ascii="Times New Roman" w:hAnsi="Times New Roman"/>
          <w:sz w:val="24"/>
          <w:szCs w:val="24"/>
        </w:rPr>
      </w:pPr>
      <w:r w:rsidRPr="005F0465">
        <w:rPr>
          <w:rFonts w:ascii="Times New Roman" w:hAnsi="Times New Roman"/>
          <w:sz w:val="24"/>
          <w:szCs w:val="24"/>
        </w:rPr>
        <w:t>- комиссия по бюджету и экономической политике и социальной политике -  рассмотрено 4 документа, проведено 3 заседания;</w:t>
      </w:r>
    </w:p>
    <w:p w:rsidR="005F0465" w:rsidRPr="005F0465" w:rsidRDefault="005F0465" w:rsidP="005F0465">
      <w:pPr>
        <w:autoSpaceDE w:val="0"/>
        <w:autoSpaceDN w:val="0"/>
        <w:adjustRightInd w:val="0"/>
        <w:spacing w:after="0" w:line="240" w:lineRule="auto"/>
        <w:ind w:firstLine="720"/>
        <w:jc w:val="both"/>
        <w:rPr>
          <w:rFonts w:ascii="Times New Roman" w:hAnsi="Times New Roman"/>
          <w:sz w:val="24"/>
          <w:szCs w:val="24"/>
        </w:rPr>
      </w:pPr>
      <w:r w:rsidRPr="005F0465">
        <w:rPr>
          <w:rFonts w:ascii="Times New Roman" w:hAnsi="Times New Roman"/>
          <w:sz w:val="24"/>
          <w:szCs w:val="24"/>
        </w:rPr>
        <w:t>- комиссия по местному самоуправлению - рассмотрено 10 документов, проведено 5 заседаний.</w:t>
      </w:r>
    </w:p>
    <w:p w:rsidR="005F0465" w:rsidRPr="005F0465" w:rsidRDefault="005F0465" w:rsidP="005F0465">
      <w:pPr>
        <w:tabs>
          <w:tab w:val="left" w:pos="709"/>
        </w:tabs>
        <w:spacing w:after="0" w:line="240" w:lineRule="auto"/>
        <w:jc w:val="both"/>
        <w:rPr>
          <w:rFonts w:ascii="Times New Roman" w:hAnsi="Times New Roman"/>
          <w:sz w:val="24"/>
          <w:szCs w:val="24"/>
        </w:rPr>
      </w:pPr>
      <w:r w:rsidRPr="005F0465">
        <w:rPr>
          <w:rFonts w:ascii="Times New Roman" w:hAnsi="Times New Roman"/>
          <w:sz w:val="24"/>
          <w:szCs w:val="24"/>
        </w:rPr>
        <w:lastRenderedPageBreak/>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
    <w:p w:rsidR="005F0465" w:rsidRPr="005F0465" w:rsidRDefault="005F0465" w:rsidP="005F0465">
      <w:pPr>
        <w:tabs>
          <w:tab w:val="left" w:pos="709"/>
        </w:tabs>
        <w:spacing w:after="0" w:line="240" w:lineRule="auto"/>
        <w:ind w:firstLine="540"/>
        <w:jc w:val="both"/>
        <w:rPr>
          <w:rFonts w:ascii="Times New Roman" w:hAnsi="Times New Roman"/>
          <w:sz w:val="24"/>
          <w:szCs w:val="24"/>
        </w:rPr>
      </w:pPr>
      <w:r w:rsidRPr="005F0465">
        <w:rPr>
          <w:rFonts w:ascii="Times New Roman" w:hAnsi="Times New Roman"/>
          <w:sz w:val="24"/>
          <w:szCs w:val="24"/>
        </w:rPr>
        <w:t xml:space="preserve">  Совет депутатов регулярно  рассматривал вопросы:</w:t>
      </w:r>
    </w:p>
    <w:p w:rsidR="005F0465" w:rsidRPr="005F0465" w:rsidRDefault="005F0465" w:rsidP="005F0465">
      <w:pPr>
        <w:tabs>
          <w:tab w:val="left" w:pos="709"/>
        </w:tabs>
        <w:spacing w:after="0" w:line="240" w:lineRule="auto"/>
        <w:ind w:firstLine="540"/>
        <w:jc w:val="both"/>
        <w:rPr>
          <w:rFonts w:ascii="Times New Roman" w:hAnsi="Times New Roman"/>
          <w:sz w:val="24"/>
          <w:szCs w:val="24"/>
        </w:rPr>
      </w:pPr>
      <w:r w:rsidRPr="005F0465">
        <w:rPr>
          <w:rFonts w:ascii="Times New Roman" w:hAnsi="Times New Roman"/>
          <w:sz w:val="24"/>
          <w:szCs w:val="24"/>
        </w:rPr>
        <w:t xml:space="preserve">- о формировании, утверждении и исполнении бюджета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внесения в него   изменений;</w:t>
      </w:r>
    </w:p>
    <w:p w:rsidR="005F0465" w:rsidRPr="005F0465" w:rsidRDefault="005F0465" w:rsidP="005F0465">
      <w:pPr>
        <w:tabs>
          <w:tab w:val="left" w:pos="709"/>
        </w:tabs>
        <w:spacing w:after="0" w:line="240" w:lineRule="auto"/>
        <w:ind w:firstLine="540"/>
        <w:jc w:val="both"/>
        <w:rPr>
          <w:rFonts w:ascii="Times New Roman" w:hAnsi="Times New Roman"/>
          <w:sz w:val="24"/>
          <w:szCs w:val="24"/>
        </w:rPr>
      </w:pPr>
      <w:r w:rsidRPr="005F0465">
        <w:rPr>
          <w:rFonts w:ascii="Times New Roman" w:hAnsi="Times New Roman"/>
          <w:sz w:val="24"/>
          <w:szCs w:val="24"/>
        </w:rPr>
        <w:t xml:space="preserve">- о внесении изменений в положение об отдельных вопросах организации и осуществления бюджетного процесса в сельском поселении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w:t>
      </w:r>
    </w:p>
    <w:p w:rsidR="005F0465" w:rsidRPr="005F0465" w:rsidRDefault="005F0465" w:rsidP="005F0465">
      <w:pPr>
        <w:tabs>
          <w:tab w:val="left" w:pos="709"/>
        </w:tabs>
        <w:spacing w:after="0" w:line="240" w:lineRule="auto"/>
        <w:ind w:firstLine="540"/>
        <w:jc w:val="both"/>
        <w:rPr>
          <w:rFonts w:ascii="Times New Roman" w:hAnsi="Times New Roman"/>
          <w:sz w:val="24"/>
          <w:szCs w:val="24"/>
        </w:rPr>
      </w:pPr>
      <w:proofErr w:type="gramStart"/>
      <w:r w:rsidRPr="005F0465">
        <w:rPr>
          <w:rFonts w:ascii="Times New Roman" w:hAnsi="Times New Roman"/>
          <w:sz w:val="24"/>
          <w:szCs w:val="24"/>
        </w:rPr>
        <w:t xml:space="preserve">- об использовании в 2016 году собственных финансовых средств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отдельных государственных</w:t>
      </w:r>
      <w:r w:rsidRPr="005F0465">
        <w:rPr>
          <w:rFonts w:ascii="Times New Roman" w:hAnsi="Times New Roman"/>
          <w:b/>
          <w:sz w:val="24"/>
          <w:szCs w:val="24"/>
        </w:rPr>
        <w:t xml:space="preserve"> </w:t>
      </w:r>
      <w:r w:rsidRPr="005F0465">
        <w:rPr>
          <w:rFonts w:ascii="Times New Roman" w:hAnsi="Times New Roman"/>
          <w:sz w:val="24"/>
          <w:szCs w:val="24"/>
        </w:rPr>
        <w:t xml:space="preserve">полномочий по осуществлению первичного воинского учета граждан, проживающих или пребывающих на территории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roofErr w:type="gramEnd"/>
    </w:p>
    <w:p w:rsidR="005F0465" w:rsidRPr="005F0465" w:rsidRDefault="005F0465" w:rsidP="005F0465">
      <w:pPr>
        <w:tabs>
          <w:tab w:val="left" w:pos="709"/>
        </w:tabs>
        <w:spacing w:after="0" w:line="240" w:lineRule="auto"/>
        <w:jc w:val="both"/>
        <w:rPr>
          <w:rFonts w:ascii="Times New Roman" w:hAnsi="Times New Roman"/>
          <w:sz w:val="24"/>
          <w:szCs w:val="24"/>
        </w:rPr>
      </w:pPr>
      <w:r w:rsidRPr="005F0465">
        <w:rPr>
          <w:rFonts w:ascii="Times New Roman" w:hAnsi="Times New Roman"/>
          <w:sz w:val="24"/>
          <w:szCs w:val="24"/>
        </w:rPr>
        <w:t xml:space="preserve">         В течение 2016 года  все проекты решений о бюджете сельского поселения, проекты</w:t>
      </w:r>
      <w:r w:rsidRPr="005F0465">
        <w:rPr>
          <w:rFonts w:ascii="Times New Roman" w:eastAsia="Calibri" w:hAnsi="Times New Roman"/>
          <w:sz w:val="24"/>
          <w:szCs w:val="24"/>
          <w:lang w:eastAsia="en-US"/>
        </w:rPr>
        <w:t xml:space="preserve"> нормативных правовых актов в </w:t>
      </w:r>
      <w:proofErr w:type="gramStart"/>
      <w:r w:rsidRPr="005F0465">
        <w:rPr>
          <w:rFonts w:ascii="Times New Roman" w:eastAsia="Calibri" w:hAnsi="Times New Roman"/>
          <w:sz w:val="24"/>
          <w:szCs w:val="24"/>
          <w:lang w:eastAsia="en-US"/>
        </w:rPr>
        <w:t xml:space="preserve">части, касающейся расходных обязательств сельского поселения </w:t>
      </w:r>
      <w:proofErr w:type="spellStart"/>
      <w:r w:rsidRPr="005F0465">
        <w:rPr>
          <w:rFonts w:ascii="Times New Roman" w:eastAsia="Calibri" w:hAnsi="Times New Roman"/>
          <w:sz w:val="24"/>
          <w:szCs w:val="24"/>
          <w:lang w:eastAsia="en-US"/>
        </w:rPr>
        <w:t>Сорум</w:t>
      </w:r>
      <w:proofErr w:type="spellEnd"/>
      <w:r w:rsidRPr="005F0465">
        <w:rPr>
          <w:rFonts w:ascii="Times New Roman" w:eastAsia="Calibri" w:hAnsi="Times New Roman"/>
          <w:sz w:val="24"/>
          <w:szCs w:val="24"/>
          <w:lang w:eastAsia="en-US"/>
        </w:rPr>
        <w:t xml:space="preserve"> направлялись</w:t>
      </w:r>
      <w:proofErr w:type="gramEnd"/>
      <w:r w:rsidRPr="005F0465">
        <w:rPr>
          <w:rFonts w:ascii="Times New Roman" w:eastAsia="Calibri" w:hAnsi="Times New Roman"/>
          <w:sz w:val="24"/>
          <w:szCs w:val="24"/>
          <w:lang w:eastAsia="en-US"/>
        </w:rPr>
        <w:t xml:space="preserve"> в контрольно-счетную палату Белоярского района для </w:t>
      </w:r>
      <w:r w:rsidRPr="005F0465">
        <w:rPr>
          <w:rFonts w:ascii="Times New Roman" w:hAnsi="Times New Roman"/>
          <w:sz w:val="24"/>
          <w:szCs w:val="24"/>
        </w:rPr>
        <w:t xml:space="preserve"> </w:t>
      </w:r>
      <w:r w:rsidRPr="005F0465">
        <w:rPr>
          <w:rFonts w:ascii="Times New Roman" w:eastAsia="Calibri" w:hAnsi="Times New Roman"/>
          <w:sz w:val="24"/>
          <w:szCs w:val="24"/>
          <w:lang w:eastAsia="en-US"/>
        </w:rPr>
        <w:t>проведения</w:t>
      </w:r>
      <w:r w:rsidRPr="005F0465">
        <w:rPr>
          <w:rFonts w:ascii="Times New Roman" w:hAnsi="Times New Roman"/>
          <w:sz w:val="24"/>
          <w:szCs w:val="24"/>
        </w:rPr>
        <w:t xml:space="preserve">  </w:t>
      </w:r>
      <w:r w:rsidRPr="005F0465">
        <w:rPr>
          <w:rFonts w:ascii="Times New Roman" w:eastAsia="Calibri" w:hAnsi="Times New Roman"/>
          <w:sz w:val="24"/>
          <w:szCs w:val="24"/>
          <w:lang w:eastAsia="en-US"/>
        </w:rPr>
        <w:t>финансово-экономической экспертизы</w:t>
      </w:r>
      <w:r w:rsidRPr="005F0465">
        <w:rPr>
          <w:rFonts w:ascii="Times New Roman" w:hAnsi="Times New Roman"/>
          <w:sz w:val="24"/>
          <w:szCs w:val="24"/>
        </w:rPr>
        <w:t xml:space="preserve"> и выдачи заключения.</w:t>
      </w:r>
      <w:r w:rsidRPr="005F0465">
        <w:rPr>
          <w:rFonts w:ascii="Times New Roman" w:eastAsia="Calibri" w:hAnsi="Times New Roman"/>
          <w:sz w:val="24"/>
          <w:szCs w:val="24"/>
          <w:lang w:eastAsia="en-US"/>
        </w:rPr>
        <w:t xml:space="preserve"> </w:t>
      </w:r>
    </w:p>
    <w:p w:rsidR="005F0465" w:rsidRPr="005F0465" w:rsidRDefault="005F0465" w:rsidP="005F0465">
      <w:pPr>
        <w:tabs>
          <w:tab w:val="left" w:pos="709"/>
        </w:tabs>
        <w:spacing w:after="0" w:line="240" w:lineRule="auto"/>
        <w:ind w:firstLine="540"/>
        <w:jc w:val="both"/>
        <w:rPr>
          <w:rFonts w:ascii="Times New Roman" w:hAnsi="Times New Roman"/>
          <w:sz w:val="24"/>
          <w:szCs w:val="24"/>
        </w:rPr>
      </w:pPr>
      <w:proofErr w:type="gramStart"/>
      <w:r w:rsidRPr="005F0465">
        <w:rPr>
          <w:rFonts w:ascii="Times New Roman" w:hAnsi="Times New Roman"/>
          <w:sz w:val="24"/>
          <w:szCs w:val="24"/>
        </w:rPr>
        <w:t xml:space="preserve">На основании статьи 28 Федерального закона от 6 октября 2003 года                             № 131-ФЗ «Об общих принципах организации местного самоуправления в Российской Федерации», статьи 9 устава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в целях обеспечения участия населения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в осуществлении местного самоуправления, Советом депутатов принято решение от 05 февраля 2015 года № 4 «Об утверждении Положения о порядке организации и  проведения публичных слушаний в</w:t>
      </w:r>
      <w:proofErr w:type="gramEnd"/>
      <w:r w:rsidRPr="005F0465">
        <w:rPr>
          <w:rFonts w:ascii="Times New Roman" w:hAnsi="Times New Roman"/>
          <w:sz w:val="24"/>
          <w:szCs w:val="24"/>
        </w:rPr>
        <w:t xml:space="preserve"> сельском </w:t>
      </w:r>
      <w:proofErr w:type="gramStart"/>
      <w:r w:rsidRPr="005F0465">
        <w:rPr>
          <w:rFonts w:ascii="Times New Roman" w:hAnsi="Times New Roman"/>
          <w:sz w:val="24"/>
          <w:szCs w:val="24"/>
        </w:rPr>
        <w:t>поселении</w:t>
      </w:r>
      <w:proofErr w:type="gramEnd"/>
      <w:r w:rsidRPr="005F0465">
        <w:rPr>
          <w:rFonts w:ascii="Times New Roman" w:hAnsi="Times New Roman"/>
          <w:sz w:val="24"/>
          <w:szCs w:val="24"/>
        </w:rPr>
        <w:t xml:space="preserve">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w:t>
      </w:r>
    </w:p>
    <w:p w:rsidR="005F0465" w:rsidRPr="005F0465" w:rsidRDefault="005F0465" w:rsidP="005F0465">
      <w:pPr>
        <w:tabs>
          <w:tab w:val="left" w:pos="567"/>
          <w:tab w:val="left" w:pos="709"/>
        </w:tabs>
        <w:spacing w:after="0" w:line="240" w:lineRule="auto"/>
        <w:ind w:right="-82"/>
        <w:jc w:val="both"/>
        <w:rPr>
          <w:rFonts w:ascii="Times New Roman" w:hAnsi="Times New Roman"/>
          <w:sz w:val="24"/>
          <w:szCs w:val="24"/>
        </w:rPr>
      </w:pPr>
      <w:r w:rsidRPr="005F0465">
        <w:rPr>
          <w:rFonts w:ascii="Times New Roman" w:hAnsi="Times New Roman"/>
          <w:sz w:val="24"/>
          <w:szCs w:val="24"/>
        </w:rPr>
        <w:t xml:space="preserve">         В соответствии с компетенцией представительного органа Советом депутатов в     2016 году совместно с администрацией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инициировано и проведено 5 процедур  публичных слушаний, призванных обеспечить участие жителей сельского поселения  в рассмотрении наиболее важных проектов муниципальных нормативно-правовых актов:</w:t>
      </w:r>
    </w:p>
    <w:p w:rsidR="005F0465" w:rsidRPr="005F0465" w:rsidRDefault="005F0465" w:rsidP="005F0465">
      <w:pPr>
        <w:tabs>
          <w:tab w:val="left" w:pos="1080"/>
        </w:tabs>
        <w:spacing w:after="0" w:line="240" w:lineRule="auto"/>
        <w:jc w:val="both"/>
        <w:rPr>
          <w:rFonts w:ascii="Times New Roman" w:hAnsi="Times New Roman"/>
          <w:sz w:val="24"/>
          <w:szCs w:val="24"/>
        </w:rPr>
      </w:pPr>
      <w:r w:rsidRPr="005F0465">
        <w:rPr>
          <w:rFonts w:ascii="Times New Roman" w:hAnsi="Times New Roman"/>
          <w:sz w:val="24"/>
          <w:szCs w:val="24"/>
        </w:rPr>
        <w:t xml:space="preserve">         - исполнение бюджета поселения за 2015 год - 1;</w:t>
      </w:r>
    </w:p>
    <w:p w:rsidR="005F0465" w:rsidRPr="005F0465" w:rsidRDefault="005F0465" w:rsidP="005F0465">
      <w:pPr>
        <w:tabs>
          <w:tab w:val="left" w:pos="1080"/>
        </w:tabs>
        <w:spacing w:after="0" w:line="240" w:lineRule="auto"/>
        <w:jc w:val="both"/>
        <w:rPr>
          <w:rFonts w:ascii="Times New Roman" w:hAnsi="Times New Roman"/>
          <w:sz w:val="24"/>
          <w:szCs w:val="24"/>
        </w:rPr>
      </w:pPr>
      <w:r w:rsidRPr="005F0465">
        <w:rPr>
          <w:rFonts w:ascii="Times New Roman" w:hAnsi="Times New Roman"/>
          <w:sz w:val="24"/>
          <w:szCs w:val="24"/>
        </w:rPr>
        <w:t xml:space="preserve">         - о внесении изменений Устав поселения- 3;</w:t>
      </w:r>
    </w:p>
    <w:p w:rsidR="005F0465" w:rsidRPr="005F0465" w:rsidRDefault="005F0465" w:rsidP="005F0465">
      <w:pPr>
        <w:tabs>
          <w:tab w:val="left" w:pos="709"/>
        </w:tabs>
        <w:spacing w:after="0" w:line="240" w:lineRule="auto"/>
        <w:jc w:val="both"/>
        <w:rPr>
          <w:rFonts w:ascii="Times New Roman" w:hAnsi="Times New Roman"/>
          <w:b/>
          <w:sz w:val="24"/>
          <w:szCs w:val="24"/>
        </w:rPr>
      </w:pPr>
      <w:r w:rsidRPr="005F0465">
        <w:rPr>
          <w:rFonts w:ascii="Times New Roman" w:hAnsi="Times New Roman"/>
          <w:sz w:val="24"/>
          <w:szCs w:val="24"/>
        </w:rPr>
        <w:t xml:space="preserve">         - о проекте бюджета на 2017 год и плановый период 2018 -2019 годы - 1.</w:t>
      </w:r>
    </w:p>
    <w:p w:rsidR="005F0465" w:rsidRPr="005F0465" w:rsidRDefault="005F0465" w:rsidP="005F0465">
      <w:pPr>
        <w:spacing w:after="0" w:line="240" w:lineRule="auto"/>
        <w:ind w:right="-6"/>
        <w:jc w:val="both"/>
        <w:rPr>
          <w:rFonts w:ascii="Times New Roman" w:hAnsi="Times New Roman"/>
          <w:bCs/>
          <w:sz w:val="24"/>
          <w:szCs w:val="24"/>
        </w:rPr>
      </w:pPr>
      <w:r w:rsidRPr="005F0465">
        <w:rPr>
          <w:rFonts w:ascii="Times New Roman" w:hAnsi="Times New Roman"/>
          <w:sz w:val="24"/>
          <w:szCs w:val="24"/>
        </w:rPr>
        <w:t xml:space="preserve">         С учетом  изменений в действующем законодательстве внесены изменения в Устав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r w:rsidRPr="005F0465">
        <w:rPr>
          <w:rFonts w:ascii="Times New Roman" w:hAnsi="Times New Roman"/>
          <w:bCs/>
          <w:sz w:val="24"/>
          <w:szCs w:val="24"/>
        </w:rPr>
        <w:t xml:space="preserve"> Устав сельского поселения приведен в соответствие </w:t>
      </w:r>
      <w:proofErr w:type="gramStart"/>
      <w:r w:rsidRPr="005F0465">
        <w:rPr>
          <w:rFonts w:ascii="Times New Roman" w:hAnsi="Times New Roman"/>
          <w:bCs/>
          <w:sz w:val="24"/>
          <w:szCs w:val="24"/>
        </w:rPr>
        <w:t>с</w:t>
      </w:r>
      <w:proofErr w:type="gramEnd"/>
      <w:r w:rsidRPr="005F0465">
        <w:rPr>
          <w:rFonts w:ascii="Times New Roman" w:hAnsi="Times New Roman"/>
          <w:bCs/>
          <w:sz w:val="24"/>
          <w:szCs w:val="24"/>
        </w:rPr>
        <w:t>:</w:t>
      </w:r>
    </w:p>
    <w:p w:rsidR="005F0465" w:rsidRPr="005F0465" w:rsidRDefault="005F0465" w:rsidP="005F0465">
      <w:pPr>
        <w:spacing w:after="0" w:line="240" w:lineRule="auto"/>
        <w:ind w:right="-6" w:firstLine="708"/>
        <w:jc w:val="both"/>
        <w:rPr>
          <w:rFonts w:ascii="Times New Roman" w:hAnsi="Times New Roman"/>
          <w:sz w:val="24"/>
          <w:szCs w:val="24"/>
        </w:rPr>
      </w:pPr>
      <w:r w:rsidRPr="005F0465">
        <w:rPr>
          <w:rFonts w:ascii="Times New Roman" w:hAnsi="Times New Roman"/>
          <w:bCs/>
          <w:sz w:val="24"/>
          <w:szCs w:val="24"/>
        </w:rPr>
        <w:t>1) ф</w:t>
      </w:r>
      <w:r w:rsidRPr="005F0465">
        <w:rPr>
          <w:rFonts w:ascii="Times New Roman" w:hAnsi="Times New Roman"/>
          <w:sz w:val="24"/>
          <w:szCs w:val="24"/>
        </w:rPr>
        <w:t>едеральными законами:</w:t>
      </w:r>
    </w:p>
    <w:p w:rsidR="005F0465" w:rsidRPr="005F0465" w:rsidRDefault="005F0465" w:rsidP="005F0465">
      <w:pPr>
        <w:spacing w:after="0" w:line="240" w:lineRule="auto"/>
        <w:ind w:right="-6" w:firstLine="708"/>
        <w:jc w:val="both"/>
        <w:rPr>
          <w:rFonts w:ascii="Times New Roman" w:hAnsi="Times New Roman"/>
          <w:sz w:val="24"/>
          <w:szCs w:val="24"/>
        </w:rPr>
      </w:pPr>
      <w:r w:rsidRPr="005F0465">
        <w:rPr>
          <w:rFonts w:ascii="Times New Roman" w:hAnsi="Times New Roman"/>
          <w:sz w:val="24"/>
          <w:szCs w:val="24"/>
        </w:rPr>
        <w:t>- от 06 октября 2003 года № 131-ФЗ «Об общих принципах организации местного самоуправления в Российской Федерации»;</w:t>
      </w:r>
    </w:p>
    <w:p w:rsidR="005F0465" w:rsidRPr="005F0465" w:rsidRDefault="005F0465" w:rsidP="005F0465">
      <w:pPr>
        <w:widowControl w:val="0"/>
        <w:autoSpaceDE w:val="0"/>
        <w:autoSpaceDN w:val="0"/>
        <w:adjustRightInd w:val="0"/>
        <w:spacing w:after="0" w:line="240" w:lineRule="auto"/>
        <w:ind w:firstLine="720"/>
        <w:jc w:val="both"/>
        <w:rPr>
          <w:rFonts w:ascii="Times New Roman" w:hAnsi="Times New Roman"/>
          <w:sz w:val="24"/>
          <w:szCs w:val="24"/>
        </w:rPr>
      </w:pPr>
      <w:r w:rsidRPr="005F0465">
        <w:rPr>
          <w:rFonts w:ascii="Arial" w:hAnsi="Arial" w:cs="Arial"/>
          <w:sz w:val="24"/>
          <w:szCs w:val="24"/>
        </w:rPr>
        <w:t xml:space="preserve">-  </w:t>
      </w:r>
      <w:r w:rsidRPr="005F0465">
        <w:rPr>
          <w:rFonts w:ascii="Times New Roman" w:hAnsi="Times New Roman"/>
          <w:sz w:val="24"/>
          <w:szCs w:val="24"/>
        </w:rPr>
        <w:t>от 28 ноября 2015 года № 357-ФЗ «О внесении изменений в отдельные законодательные акты Российской Федерации»;</w:t>
      </w:r>
    </w:p>
    <w:p w:rsidR="005F0465" w:rsidRPr="005F0465" w:rsidRDefault="005F0465" w:rsidP="005F0465">
      <w:pPr>
        <w:widowControl w:val="0"/>
        <w:autoSpaceDE w:val="0"/>
        <w:autoSpaceDN w:val="0"/>
        <w:adjustRightInd w:val="0"/>
        <w:spacing w:after="0" w:line="240" w:lineRule="auto"/>
        <w:ind w:firstLine="720"/>
        <w:jc w:val="both"/>
        <w:rPr>
          <w:rFonts w:ascii="Times New Roman" w:hAnsi="Times New Roman"/>
          <w:sz w:val="24"/>
          <w:szCs w:val="24"/>
        </w:rPr>
      </w:pPr>
      <w:r w:rsidRPr="005F0465">
        <w:rPr>
          <w:rFonts w:ascii="Times New Roman" w:hAnsi="Times New Roman"/>
          <w:sz w:val="24"/>
          <w:szCs w:val="24"/>
        </w:rPr>
        <w:t xml:space="preserve">-  Бюджетным кодексом Российской Федерации;  </w:t>
      </w:r>
    </w:p>
    <w:p w:rsidR="005F0465" w:rsidRPr="005F0465" w:rsidRDefault="005F0465" w:rsidP="005F0465">
      <w:pPr>
        <w:widowControl w:val="0"/>
        <w:autoSpaceDE w:val="0"/>
        <w:autoSpaceDN w:val="0"/>
        <w:adjustRightInd w:val="0"/>
        <w:spacing w:after="0" w:line="240" w:lineRule="auto"/>
        <w:ind w:firstLine="708"/>
        <w:jc w:val="both"/>
        <w:rPr>
          <w:rFonts w:ascii="Times New Roman" w:hAnsi="Times New Roman"/>
          <w:sz w:val="24"/>
          <w:szCs w:val="24"/>
        </w:rPr>
      </w:pPr>
      <w:r w:rsidRPr="005F0465">
        <w:rPr>
          <w:rFonts w:ascii="Arial" w:hAnsi="Arial" w:cs="Arial"/>
          <w:sz w:val="20"/>
          <w:szCs w:val="20"/>
        </w:rPr>
        <w:t xml:space="preserve">- </w:t>
      </w:r>
      <w:r w:rsidRPr="005F0465">
        <w:rPr>
          <w:rFonts w:ascii="Times New Roman" w:hAnsi="Times New Roman"/>
          <w:sz w:val="24"/>
          <w:szCs w:val="24"/>
        </w:rPr>
        <w:t>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w:t>
      </w:r>
    </w:p>
    <w:p w:rsidR="005F0465" w:rsidRPr="005F0465" w:rsidRDefault="005F0465" w:rsidP="005F0465">
      <w:pPr>
        <w:widowControl w:val="0"/>
        <w:autoSpaceDE w:val="0"/>
        <w:autoSpaceDN w:val="0"/>
        <w:adjustRightInd w:val="0"/>
        <w:spacing w:after="0" w:line="240" w:lineRule="auto"/>
        <w:ind w:firstLine="708"/>
        <w:jc w:val="both"/>
        <w:rPr>
          <w:rFonts w:ascii="Times New Roman" w:hAnsi="Times New Roman"/>
          <w:sz w:val="24"/>
          <w:szCs w:val="24"/>
        </w:rPr>
      </w:pPr>
      <w:r w:rsidRPr="005F0465">
        <w:rPr>
          <w:rFonts w:ascii="Times New Roman" w:hAnsi="Times New Roman"/>
          <w:sz w:val="24"/>
          <w:szCs w:val="24"/>
        </w:rPr>
        <w:t>- от 23 июня 2016 года № 197-ФЗ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5F0465" w:rsidRPr="005F0465" w:rsidRDefault="005F0465" w:rsidP="005F0465">
      <w:pPr>
        <w:widowControl w:val="0"/>
        <w:autoSpaceDE w:val="0"/>
        <w:autoSpaceDN w:val="0"/>
        <w:adjustRightInd w:val="0"/>
        <w:spacing w:after="0" w:line="240" w:lineRule="auto"/>
        <w:ind w:firstLine="708"/>
        <w:jc w:val="both"/>
        <w:rPr>
          <w:rFonts w:ascii="Arial" w:hAnsi="Arial" w:cs="Arial"/>
          <w:sz w:val="20"/>
          <w:szCs w:val="20"/>
        </w:rPr>
      </w:pPr>
      <w:r w:rsidRPr="005F0465">
        <w:rPr>
          <w:rFonts w:ascii="Times New Roman" w:hAnsi="Times New Roman"/>
          <w:sz w:val="24"/>
          <w:szCs w:val="24"/>
        </w:rPr>
        <w:t xml:space="preserve">- от 25 декабря 2012 года № 271-ФЗ «О внесении изменений в Жилищный кодекс </w:t>
      </w:r>
      <w:r w:rsidRPr="005F0465">
        <w:rPr>
          <w:rFonts w:ascii="Times New Roman" w:hAnsi="Times New Roman"/>
          <w:sz w:val="24"/>
          <w:szCs w:val="24"/>
        </w:rPr>
        <w:lastRenderedPageBreak/>
        <w:t xml:space="preserve">Российской Федерации и отдельные законодательные акты Российской Федерации и признании </w:t>
      </w:r>
      <w:proofErr w:type="gramStart"/>
      <w:r w:rsidRPr="005F0465">
        <w:rPr>
          <w:rFonts w:ascii="Times New Roman" w:hAnsi="Times New Roman"/>
          <w:sz w:val="24"/>
          <w:szCs w:val="24"/>
        </w:rPr>
        <w:t>утратившими</w:t>
      </w:r>
      <w:proofErr w:type="gramEnd"/>
      <w:r w:rsidRPr="005F0465">
        <w:rPr>
          <w:rFonts w:ascii="Times New Roman" w:hAnsi="Times New Roman"/>
          <w:sz w:val="24"/>
          <w:szCs w:val="24"/>
        </w:rPr>
        <w:t xml:space="preserve"> силу отдельных положений законодательных актов Российской Федерации».</w:t>
      </w:r>
    </w:p>
    <w:p w:rsidR="005F0465" w:rsidRPr="005F0465" w:rsidRDefault="005F0465" w:rsidP="005F0465">
      <w:pPr>
        <w:spacing w:after="0" w:line="240" w:lineRule="auto"/>
        <w:jc w:val="both"/>
        <w:rPr>
          <w:rFonts w:ascii="Times New Roman" w:hAnsi="Times New Roman"/>
          <w:sz w:val="24"/>
          <w:szCs w:val="24"/>
        </w:rPr>
      </w:pPr>
      <w:r w:rsidRPr="005F0465">
        <w:rPr>
          <w:rFonts w:ascii="Times New Roman" w:hAnsi="Times New Roman"/>
          <w:sz w:val="24"/>
          <w:szCs w:val="24"/>
        </w:rPr>
        <w:t xml:space="preserve">         </w:t>
      </w:r>
      <w:proofErr w:type="gramStart"/>
      <w:r w:rsidRPr="005F0465">
        <w:rPr>
          <w:rFonts w:ascii="Times New Roman" w:hAnsi="Times New Roman"/>
          <w:sz w:val="24"/>
          <w:szCs w:val="24"/>
        </w:rPr>
        <w:t xml:space="preserve">За отчетный период  было принято 2 решения по внесению изменений в соглашения о передаче осуществления части полномочий органов местного самоуправления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органам местного самоуправления  Белоярского района  и об утверждении дополнительных  соглашений к соглашению о передаче осуществления части полномочий органов местного самоуправления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органам местного самоуправления Белоярского района.  </w:t>
      </w:r>
      <w:proofErr w:type="gramEnd"/>
    </w:p>
    <w:p w:rsidR="005F0465" w:rsidRPr="005F0465" w:rsidRDefault="005F0465" w:rsidP="005F0465">
      <w:pPr>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 xml:space="preserve">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действуя в  интересах населения, были приняты:</w:t>
      </w:r>
    </w:p>
    <w:p w:rsidR="005F0465" w:rsidRPr="005F0465" w:rsidRDefault="005F0465" w:rsidP="005F0465">
      <w:pPr>
        <w:autoSpaceDE w:val="0"/>
        <w:autoSpaceDN w:val="0"/>
        <w:adjustRightInd w:val="0"/>
        <w:spacing w:after="0" w:line="240" w:lineRule="auto"/>
        <w:ind w:firstLine="567"/>
        <w:jc w:val="both"/>
        <w:rPr>
          <w:rFonts w:ascii="Times New Roman" w:hAnsi="Times New Roman"/>
          <w:bCs/>
          <w:sz w:val="24"/>
          <w:szCs w:val="24"/>
        </w:rPr>
      </w:pPr>
      <w:r w:rsidRPr="005F0465">
        <w:rPr>
          <w:rFonts w:ascii="Times New Roman" w:hAnsi="Times New Roman"/>
          <w:bCs/>
          <w:sz w:val="24"/>
          <w:szCs w:val="24"/>
        </w:rPr>
        <w:t xml:space="preserve">- решение Совета депутатов от 02 ноября 2016 года № 37 «О передаче органам местного самоуправления Белоярского </w:t>
      </w:r>
      <w:proofErr w:type="gramStart"/>
      <w:r w:rsidRPr="005F0465">
        <w:rPr>
          <w:rFonts w:ascii="Times New Roman" w:hAnsi="Times New Roman"/>
          <w:bCs/>
          <w:sz w:val="24"/>
          <w:szCs w:val="24"/>
        </w:rPr>
        <w:t>района осуществления части полномочий органов местного самоуправления сельского поселения</w:t>
      </w:r>
      <w:proofErr w:type="gramEnd"/>
      <w:r w:rsidRPr="005F0465">
        <w:rPr>
          <w:rFonts w:ascii="Times New Roman" w:hAnsi="Times New Roman"/>
          <w:bCs/>
          <w:sz w:val="24"/>
          <w:szCs w:val="24"/>
        </w:rPr>
        <w:t xml:space="preserve">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 xml:space="preserve"> по решению вопросов местного значения»;</w:t>
      </w:r>
    </w:p>
    <w:p w:rsidR="005F0465" w:rsidRPr="005F0465" w:rsidRDefault="005F0465" w:rsidP="005F0465">
      <w:pPr>
        <w:autoSpaceDE w:val="0"/>
        <w:autoSpaceDN w:val="0"/>
        <w:adjustRightInd w:val="0"/>
        <w:spacing w:after="0" w:line="240" w:lineRule="auto"/>
        <w:ind w:firstLine="567"/>
        <w:jc w:val="both"/>
        <w:rPr>
          <w:rFonts w:ascii="Times New Roman" w:hAnsi="Times New Roman"/>
          <w:bCs/>
          <w:sz w:val="24"/>
          <w:szCs w:val="24"/>
        </w:rPr>
      </w:pPr>
      <w:r w:rsidRPr="005F0465">
        <w:rPr>
          <w:rFonts w:ascii="Times New Roman" w:hAnsi="Times New Roman"/>
          <w:bCs/>
          <w:sz w:val="24"/>
          <w:szCs w:val="24"/>
        </w:rPr>
        <w:t xml:space="preserve">- решение Совета депутатов от 02 ноября 2016 года № 38 «О передаче контрольно-счетной палате Белоярского района полномочий по осуществлению внешнего муниципального финансового контроля в сельском поселении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w:t>
      </w:r>
    </w:p>
    <w:p w:rsidR="005F0465" w:rsidRPr="005F0465" w:rsidRDefault="005F0465" w:rsidP="005F0465">
      <w:pPr>
        <w:autoSpaceDE w:val="0"/>
        <w:autoSpaceDN w:val="0"/>
        <w:adjustRightInd w:val="0"/>
        <w:spacing w:after="0" w:line="240" w:lineRule="auto"/>
        <w:ind w:firstLine="567"/>
        <w:jc w:val="both"/>
        <w:rPr>
          <w:rFonts w:ascii="Times New Roman" w:hAnsi="Times New Roman"/>
          <w:bCs/>
          <w:sz w:val="24"/>
          <w:szCs w:val="24"/>
        </w:rPr>
      </w:pPr>
      <w:r w:rsidRPr="005F0465">
        <w:rPr>
          <w:rFonts w:ascii="Times New Roman" w:hAnsi="Times New Roman"/>
          <w:bCs/>
          <w:sz w:val="24"/>
          <w:szCs w:val="24"/>
        </w:rPr>
        <w:t xml:space="preserve">- решение Совета депутатов от 03 ноября 2016 года № 39 «О принятии к осуществлению </w:t>
      </w:r>
      <w:proofErr w:type="gramStart"/>
      <w:r w:rsidRPr="005F0465">
        <w:rPr>
          <w:rFonts w:ascii="Times New Roman" w:hAnsi="Times New Roman"/>
          <w:bCs/>
          <w:sz w:val="24"/>
          <w:szCs w:val="24"/>
        </w:rPr>
        <w:t>части полномочий органов местного самоуправления                  Белоярского района</w:t>
      </w:r>
      <w:proofErr w:type="gramEnd"/>
      <w:r w:rsidRPr="005F0465">
        <w:rPr>
          <w:rFonts w:ascii="Times New Roman" w:hAnsi="Times New Roman"/>
          <w:bCs/>
          <w:sz w:val="24"/>
          <w:szCs w:val="24"/>
        </w:rPr>
        <w:t xml:space="preserve"> по решению вопросов местного значения».</w:t>
      </w:r>
    </w:p>
    <w:p w:rsidR="005F0465" w:rsidRPr="005F0465" w:rsidRDefault="005F0465" w:rsidP="005F0465">
      <w:pPr>
        <w:spacing w:after="0" w:line="240" w:lineRule="auto"/>
        <w:jc w:val="both"/>
        <w:rPr>
          <w:rFonts w:ascii="Times New Roman" w:hAnsi="Times New Roman"/>
          <w:sz w:val="24"/>
          <w:szCs w:val="24"/>
        </w:rPr>
      </w:pPr>
      <w:r w:rsidRPr="005F0465">
        <w:rPr>
          <w:rFonts w:ascii="Times New Roman" w:hAnsi="Times New Roman"/>
          <w:sz w:val="24"/>
          <w:szCs w:val="24"/>
        </w:rPr>
        <w:t xml:space="preserve">В целях социальной защиты отдельных категорий граждан вносились изменения  в гарантии и компенсации для лиц, проживающих в сельском поселении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работающих в органах местного самоуправления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муниципальных учреждениях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
    <w:p w:rsidR="005F0465" w:rsidRPr="005F0465" w:rsidRDefault="005F0465" w:rsidP="005F0465">
      <w:pPr>
        <w:adjustRightInd w:val="0"/>
        <w:spacing w:after="0" w:line="240" w:lineRule="auto"/>
        <w:ind w:firstLine="708"/>
        <w:jc w:val="both"/>
        <w:rPr>
          <w:rFonts w:ascii="Times New Roman" w:hAnsi="Times New Roman"/>
          <w:sz w:val="24"/>
          <w:szCs w:val="24"/>
        </w:rPr>
      </w:pPr>
      <w:r w:rsidRPr="005F0465">
        <w:rPr>
          <w:rFonts w:ascii="Times New Roman" w:hAnsi="Times New Roman"/>
          <w:sz w:val="24"/>
          <w:szCs w:val="24"/>
        </w:rPr>
        <w:t xml:space="preserve">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w:t>
      </w:r>
    </w:p>
    <w:p w:rsidR="005F0465" w:rsidRPr="005F0465" w:rsidRDefault="005F0465" w:rsidP="005F0465">
      <w:pPr>
        <w:spacing w:after="0" w:line="240" w:lineRule="auto"/>
        <w:jc w:val="both"/>
        <w:rPr>
          <w:rFonts w:ascii="Times New Roman" w:hAnsi="Times New Roman"/>
          <w:sz w:val="24"/>
          <w:szCs w:val="24"/>
        </w:rPr>
      </w:pPr>
      <w:r w:rsidRPr="005F0465">
        <w:rPr>
          <w:rFonts w:ascii="Times New Roman" w:hAnsi="Times New Roman"/>
          <w:sz w:val="24"/>
          <w:szCs w:val="24"/>
        </w:rPr>
        <w:t xml:space="preserve">        В 2016 году продолжалась  работа по совершенствованию нормативной правовой базы:</w:t>
      </w:r>
    </w:p>
    <w:p w:rsidR="005F0465" w:rsidRPr="005F0465" w:rsidRDefault="005F0465" w:rsidP="005F0465">
      <w:pPr>
        <w:tabs>
          <w:tab w:val="left" w:pos="567"/>
        </w:tabs>
        <w:spacing w:after="0" w:line="240" w:lineRule="auto"/>
        <w:jc w:val="both"/>
        <w:rPr>
          <w:rFonts w:ascii="Times New Roman" w:hAnsi="Times New Roman"/>
          <w:sz w:val="24"/>
          <w:szCs w:val="24"/>
        </w:rPr>
      </w:pPr>
      <w:r w:rsidRPr="005F0465">
        <w:rPr>
          <w:rFonts w:ascii="Times New Roman" w:hAnsi="Times New Roman"/>
          <w:sz w:val="24"/>
          <w:szCs w:val="24"/>
        </w:rPr>
        <w:t xml:space="preserve">        1) руководствуясь статьей 25 Регламента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утвержденного  решением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от 15.12.2006  №  24, в декабре 2015 года принят   проект   </w:t>
      </w:r>
      <w:proofErr w:type="gramStart"/>
      <w:r w:rsidRPr="005F0465">
        <w:rPr>
          <w:rFonts w:ascii="Times New Roman" w:hAnsi="Times New Roman"/>
          <w:sz w:val="24"/>
          <w:szCs w:val="24"/>
        </w:rPr>
        <w:t>плана   работы Совета депутатов сельского поселения</w:t>
      </w:r>
      <w:proofErr w:type="gramEnd"/>
      <w:r w:rsidRPr="005F0465">
        <w:rPr>
          <w:rFonts w:ascii="Times New Roman" w:hAnsi="Times New Roman"/>
          <w:sz w:val="24"/>
          <w:szCs w:val="24"/>
        </w:rPr>
        <w:t xml:space="preserve">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на 2016 год, который впоследствии был утвержден;</w:t>
      </w:r>
    </w:p>
    <w:p w:rsidR="005F0465" w:rsidRPr="005F0465" w:rsidRDefault="005F0465" w:rsidP="005F0465">
      <w:pPr>
        <w:spacing w:after="0" w:line="240" w:lineRule="auto"/>
        <w:ind w:firstLine="426"/>
        <w:jc w:val="both"/>
        <w:rPr>
          <w:rFonts w:ascii="Times New Roman" w:hAnsi="Times New Roman"/>
          <w:sz w:val="24"/>
          <w:szCs w:val="24"/>
        </w:rPr>
      </w:pPr>
      <w:proofErr w:type="gramStart"/>
      <w:r w:rsidRPr="005F0465">
        <w:rPr>
          <w:rFonts w:ascii="Times New Roman" w:hAnsi="Times New Roman"/>
          <w:sz w:val="24"/>
          <w:szCs w:val="24"/>
        </w:rPr>
        <w:t xml:space="preserve">2) внесены изменения в приложение 2 «Положение о размерах ежемесячных и иных дополнительных выплат и порядке их осуществления муниципальным служащим в администрации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утвержденного решением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от 27 февраля 2008 года № 4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roofErr w:type="gramEnd"/>
    </w:p>
    <w:p w:rsidR="005F0465" w:rsidRPr="005F0465" w:rsidRDefault="005F0465" w:rsidP="005F0465">
      <w:pPr>
        <w:spacing w:after="0" w:line="240" w:lineRule="auto"/>
        <w:jc w:val="both"/>
        <w:rPr>
          <w:rFonts w:ascii="Times New Roman" w:hAnsi="Times New Roman"/>
          <w:sz w:val="24"/>
          <w:szCs w:val="24"/>
        </w:rPr>
      </w:pPr>
      <w:r w:rsidRPr="005F0465">
        <w:rPr>
          <w:rFonts w:ascii="Times New Roman" w:hAnsi="Times New Roman"/>
          <w:sz w:val="24"/>
          <w:szCs w:val="24"/>
        </w:rPr>
        <w:t xml:space="preserve">        3) внесены изменения в Порядок </w:t>
      </w:r>
      <w:proofErr w:type="gramStart"/>
      <w:r w:rsidRPr="005F0465">
        <w:rPr>
          <w:rFonts w:ascii="Times New Roman" w:hAnsi="Times New Roman"/>
          <w:sz w:val="24"/>
          <w:szCs w:val="24"/>
        </w:rPr>
        <w:t>внесения проектов решений Совета депутатов сельского поселения</w:t>
      </w:r>
      <w:proofErr w:type="gramEnd"/>
      <w:r w:rsidRPr="005F0465">
        <w:rPr>
          <w:rFonts w:ascii="Times New Roman" w:hAnsi="Times New Roman"/>
          <w:sz w:val="24"/>
          <w:szCs w:val="24"/>
        </w:rPr>
        <w:t xml:space="preserve">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и перечня прилагаемых к ним документов, утвержденным решением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от 24 апреля 2012 года № 19 «Об утверждении Порядка внесения проектов решений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и перечня прилагаемых к ним документов»;</w:t>
      </w:r>
    </w:p>
    <w:p w:rsidR="005F0465" w:rsidRPr="005F0465" w:rsidRDefault="005F0465" w:rsidP="005F0465">
      <w:pPr>
        <w:spacing w:after="0" w:line="240" w:lineRule="auto"/>
        <w:ind w:firstLine="567"/>
        <w:jc w:val="both"/>
        <w:rPr>
          <w:rFonts w:ascii="Times New Roman" w:hAnsi="Times New Roman"/>
          <w:sz w:val="24"/>
          <w:szCs w:val="24"/>
        </w:rPr>
      </w:pPr>
      <w:r w:rsidRPr="005F0465">
        <w:rPr>
          <w:rFonts w:ascii="Times New Roman" w:hAnsi="Times New Roman"/>
          <w:sz w:val="24"/>
          <w:szCs w:val="24"/>
        </w:rPr>
        <w:t xml:space="preserve">4)  вносились изменения в решение Совета депутатов от 21 декабря 2005 № 10  «Об утверждении структуры администрации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
    <w:p w:rsidR="005F0465" w:rsidRPr="005F0465" w:rsidRDefault="005F0465" w:rsidP="005F0465">
      <w:pPr>
        <w:autoSpaceDE w:val="0"/>
        <w:autoSpaceDN w:val="0"/>
        <w:adjustRightInd w:val="0"/>
        <w:spacing w:after="0" w:line="240" w:lineRule="auto"/>
        <w:ind w:firstLine="567"/>
        <w:jc w:val="both"/>
        <w:rPr>
          <w:rFonts w:ascii="Times New Roman" w:hAnsi="Times New Roman"/>
          <w:bCs/>
          <w:sz w:val="24"/>
          <w:szCs w:val="24"/>
        </w:rPr>
      </w:pPr>
      <w:r w:rsidRPr="005F0465">
        <w:rPr>
          <w:rFonts w:ascii="Times New Roman" w:hAnsi="Times New Roman"/>
          <w:sz w:val="24"/>
          <w:szCs w:val="24"/>
        </w:rPr>
        <w:t xml:space="preserve"> </w:t>
      </w:r>
      <w:proofErr w:type="gramStart"/>
      <w:r w:rsidRPr="005F0465">
        <w:rPr>
          <w:rFonts w:ascii="Times New Roman" w:hAnsi="Times New Roman"/>
          <w:sz w:val="24"/>
          <w:szCs w:val="24"/>
        </w:rPr>
        <w:t xml:space="preserve">5) в соответствии с </w:t>
      </w:r>
      <w:r w:rsidRPr="005F0465">
        <w:rPr>
          <w:rFonts w:ascii="Times New Roman" w:hAnsi="Times New Roman"/>
          <w:color w:val="000000"/>
          <w:sz w:val="24"/>
          <w:szCs w:val="24"/>
          <w:shd w:val="clear" w:color="auto" w:fill="FFFFFF"/>
        </w:rPr>
        <w:t xml:space="preserve">Федеральным законом от 29 декабря 2015 года № 396-ФЗ «О внесении изменений в часть вторую Налогового кодекса РФ» </w:t>
      </w:r>
      <w:r w:rsidRPr="005F0465">
        <w:rPr>
          <w:rFonts w:ascii="Times New Roman" w:hAnsi="Times New Roman"/>
          <w:sz w:val="24"/>
          <w:szCs w:val="24"/>
        </w:rPr>
        <w:t xml:space="preserve">внесены изменения в пункт 6 статьи 391 Налогового кодекса Российской Федерации, согласно которым представительные органы муниципальных образований утратили право устанавливать </w:t>
      </w:r>
      <w:r w:rsidRPr="005F0465">
        <w:rPr>
          <w:rFonts w:ascii="Times New Roman" w:hAnsi="Times New Roman"/>
          <w:sz w:val="24"/>
          <w:szCs w:val="24"/>
        </w:rPr>
        <w:lastRenderedPageBreak/>
        <w:t xml:space="preserve">порядок и сроки предоставления  налогоплательщиками документов, подтверждающих право на уменьшение налоговой базы </w:t>
      </w:r>
      <w:r w:rsidRPr="005F0465">
        <w:rPr>
          <w:rFonts w:ascii="Times New Roman" w:hAnsi="Times New Roman"/>
          <w:bCs/>
          <w:sz w:val="24"/>
          <w:szCs w:val="24"/>
        </w:rPr>
        <w:t xml:space="preserve"> в связи с этим </w:t>
      </w:r>
      <w:r w:rsidRPr="005F0465">
        <w:rPr>
          <w:rFonts w:ascii="Times New Roman" w:hAnsi="Times New Roman"/>
          <w:sz w:val="24"/>
          <w:szCs w:val="24"/>
        </w:rPr>
        <w:t>Совет   депутатов   внес</w:t>
      </w:r>
      <w:proofErr w:type="gramEnd"/>
      <w:r w:rsidRPr="005F0465">
        <w:rPr>
          <w:rFonts w:ascii="Times New Roman" w:hAnsi="Times New Roman"/>
          <w:sz w:val="24"/>
          <w:szCs w:val="24"/>
        </w:rPr>
        <w:t xml:space="preserve"> изменение в </w:t>
      </w:r>
      <w:r w:rsidRPr="005F0465">
        <w:rPr>
          <w:rFonts w:ascii="Times New Roman" w:hAnsi="Times New Roman"/>
          <w:bCs/>
          <w:sz w:val="24"/>
          <w:szCs w:val="24"/>
        </w:rPr>
        <w:t xml:space="preserve">решение  </w:t>
      </w:r>
      <w:r w:rsidRPr="005F0465">
        <w:rPr>
          <w:rFonts w:ascii="Times New Roman" w:hAnsi="Times New Roman"/>
          <w:sz w:val="24"/>
          <w:szCs w:val="24"/>
        </w:rPr>
        <w:t xml:space="preserve">Совета   депутатов   </w:t>
      </w:r>
      <w:r w:rsidRPr="005F0465">
        <w:rPr>
          <w:rFonts w:ascii="Times New Roman" w:hAnsi="Times New Roman"/>
          <w:bCs/>
          <w:sz w:val="24"/>
          <w:szCs w:val="24"/>
        </w:rPr>
        <w:t>от 26 ноября 2010 № 33  «</w:t>
      </w:r>
      <w:r w:rsidRPr="005F0465">
        <w:rPr>
          <w:rFonts w:ascii="Times New Roman" w:hAnsi="Times New Roman"/>
          <w:sz w:val="24"/>
          <w:szCs w:val="24"/>
        </w:rPr>
        <w:t xml:space="preserve">О земельном налоге на территории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
    <w:p w:rsidR="005F0465" w:rsidRPr="005F0465" w:rsidRDefault="005F0465" w:rsidP="005F0465">
      <w:pPr>
        <w:tabs>
          <w:tab w:val="left" w:pos="567"/>
        </w:tabs>
        <w:spacing w:after="0" w:line="240" w:lineRule="auto"/>
        <w:jc w:val="both"/>
        <w:rPr>
          <w:rFonts w:ascii="Times New Roman" w:hAnsi="Times New Roman"/>
          <w:bCs/>
          <w:sz w:val="24"/>
          <w:szCs w:val="24"/>
        </w:rPr>
      </w:pPr>
      <w:r w:rsidRPr="005F0465">
        <w:rPr>
          <w:rFonts w:ascii="Times New Roman" w:hAnsi="Times New Roman"/>
          <w:color w:val="000000"/>
          <w:sz w:val="24"/>
          <w:szCs w:val="24"/>
        </w:rPr>
        <w:t xml:space="preserve">         </w:t>
      </w:r>
      <w:proofErr w:type="gramStart"/>
      <w:r w:rsidRPr="005F0465">
        <w:rPr>
          <w:rFonts w:ascii="Times New Roman" w:hAnsi="Times New Roman"/>
          <w:color w:val="000000"/>
          <w:sz w:val="24"/>
          <w:szCs w:val="24"/>
        </w:rPr>
        <w:t xml:space="preserve">6) </w:t>
      </w:r>
      <w:r w:rsidRPr="005F0465">
        <w:rPr>
          <w:rFonts w:ascii="Times New Roman" w:hAnsi="Times New Roman"/>
          <w:sz w:val="24"/>
          <w:szCs w:val="24"/>
        </w:rPr>
        <w:t>в соответствии с пунктом 8 статьи 8 Градостроительного кодекса Российской Федерации от  29 декабря 2004 года № 190-ФЗ, пунктом 6.1 статьи 17 Федерального закона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Советом депутатов 30 мая</w:t>
      </w:r>
      <w:proofErr w:type="gramEnd"/>
      <w:r w:rsidRPr="005F0465">
        <w:rPr>
          <w:rFonts w:ascii="Times New Roman" w:hAnsi="Times New Roman"/>
          <w:sz w:val="24"/>
          <w:szCs w:val="24"/>
        </w:rPr>
        <w:t xml:space="preserve"> 2016 года № 22 принята «Программа комплексного развития социальной инфраструктуры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до 2020 года и на период до 2030 года»;</w:t>
      </w:r>
    </w:p>
    <w:p w:rsidR="005F0465" w:rsidRPr="005F0465" w:rsidRDefault="005F0465" w:rsidP="005F0465">
      <w:pPr>
        <w:widowControl w:val="0"/>
        <w:autoSpaceDE w:val="0"/>
        <w:autoSpaceDN w:val="0"/>
        <w:adjustRightInd w:val="0"/>
        <w:spacing w:after="0" w:line="240" w:lineRule="auto"/>
        <w:ind w:firstLine="540"/>
        <w:jc w:val="both"/>
        <w:rPr>
          <w:rFonts w:ascii="Times New Roman" w:hAnsi="Times New Roman"/>
          <w:bCs/>
          <w:sz w:val="24"/>
          <w:szCs w:val="24"/>
        </w:rPr>
      </w:pPr>
      <w:r w:rsidRPr="005F0465">
        <w:rPr>
          <w:rFonts w:ascii="Times New Roman" w:hAnsi="Times New Roman"/>
          <w:color w:val="000000"/>
          <w:sz w:val="24"/>
          <w:szCs w:val="24"/>
        </w:rPr>
        <w:t xml:space="preserve"> </w:t>
      </w:r>
      <w:proofErr w:type="gramStart"/>
      <w:r w:rsidRPr="005F0465">
        <w:rPr>
          <w:rFonts w:ascii="Times New Roman" w:hAnsi="Times New Roman"/>
          <w:color w:val="000000"/>
          <w:sz w:val="24"/>
          <w:szCs w:val="24"/>
        </w:rPr>
        <w:t xml:space="preserve">7) </w:t>
      </w:r>
      <w:r w:rsidRPr="005F0465">
        <w:rPr>
          <w:rFonts w:ascii="Times New Roman" w:hAnsi="Times New Roman"/>
          <w:sz w:val="24"/>
          <w:szCs w:val="24"/>
        </w:rPr>
        <w:t xml:space="preserve">в соответствии с пунктом 8 статьи 8 Градостроительного кодекса Российской Федерации от  29 декабря 2004 года № 190-ФЗ, пунктом 6.1 статьи 17 Федерального закона № 131-ФЗ «Об общих принципах организации местного самоуправления в Российской Федерации», </w:t>
      </w:r>
      <w:r w:rsidRPr="005F0465">
        <w:rPr>
          <w:rFonts w:ascii="Times New Roman" w:hAnsi="Times New Roman"/>
          <w:bCs/>
          <w:sz w:val="24"/>
          <w:szCs w:val="24"/>
        </w:rPr>
        <w:t>Постановление Правительства РФ от 25 декабря 2015 года         № 1440 «Об утверждении требований к программам комплексного развития транспортной инфраструктуры поселений, городских округов»</w:t>
      </w:r>
      <w:r w:rsidRPr="005F0465">
        <w:rPr>
          <w:rFonts w:ascii="Times New Roman" w:hAnsi="Times New Roman"/>
          <w:sz w:val="24"/>
          <w:szCs w:val="24"/>
        </w:rPr>
        <w:t xml:space="preserve"> Советом депутатов  30 мая 2016</w:t>
      </w:r>
      <w:proofErr w:type="gramEnd"/>
      <w:r w:rsidRPr="005F0465">
        <w:rPr>
          <w:rFonts w:ascii="Times New Roman" w:hAnsi="Times New Roman"/>
          <w:sz w:val="24"/>
          <w:szCs w:val="24"/>
        </w:rPr>
        <w:t xml:space="preserve">  года № 21 принята «Программа комплексного развития транспортной инфраструктуры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до 2020 года и на период до 2030 года»;</w:t>
      </w:r>
    </w:p>
    <w:p w:rsidR="005F0465" w:rsidRPr="005F0465" w:rsidRDefault="005F0465" w:rsidP="005F0465">
      <w:pPr>
        <w:widowControl w:val="0"/>
        <w:adjustRightInd w:val="0"/>
        <w:spacing w:after="0" w:line="240" w:lineRule="auto"/>
        <w:ind w:firstLine="540"/>
        <w:jc w:val="both"/>
        <w:rPr>
          <w:rFonts w:ascii="Times New Roman" w:hAnsi="Times New Roman"/>
          <w:sz w:val="24"/>
          <w:szCs w:val="24"/>
        </w:rPr>
      </w:pPr>
      <w:proofErr w:type="gramStart"/>
      <w:r w:rsidRPr="005F0465">
        <w:rPr>
          <w:rFonts w:ascii="Times New Roman" w:hAnsi="Times New Roman"/>
          <w:sz w:val="24"/>
          <w:szCs w:val="24"/>
        </w:rPr>
        <w:t xml:space="preserve">8) В соответствии со статьей 28.1 Федерального закона от 02 марта 2007 года                  </w:t>
      </w:r>
      <w:hyperlink r:id="rId9" w:history="1">
        <w:r w:rsidRPr="005F0465">
          <w:rPr>
            <w:rFonts w:ascii="Times New Roman" w:hAnsi="Times New Roman"/>
            <w:sz w:val="24"/>
            <w:szCs w:val="24"/>
          </w:rPr>
          <w:t>№</w:t>
        </w:r>
      </w:hyperlink>
      <w:r w:rsidRPr="005F0465">
        <w:rPr>
          <w:rFonts w:ascii="Times New Roman" w:hAnsi="Times New Roman"/>
          <w:sz w:val="24"/>
          <w:szCs w:val="24"/>
        </w:rPr>
        <w:t xml:space="preserve"> 25-ФЗ «О муниципальной службе в Российской Федерации», </w:t>
      </w:r>
      <w:hyperlink r:id="rId10" w:history="1">
        <w:r w:rsidRPr="005F0465">
          <w:rPr>
            <w:rFonts w:ascii="Times New Roman" w:hAnsi="Times New Roman"/>
            <w:sz w:val="24"/>
            <w:szCs w:val="24"/>
          </w:rPr>
          <w:t>статьей 13</w:t>
        </w:r>
      </w:hyperlink>
      <w:r w:rsidRPr="005F0465">
        <w:rPr>
          <w:rFonts w:ascii="Times New Roman" w:hAnsi="Times New Roman"/>
          <w:sz w:val="24"/>
          <w:szCs w:val="24"/>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w:t>
      </w:r>
      <w:hyperlink r:id="rId11" w:history="1">
        <w:r w:rsidRPr="005F0465">
          <w:rPr>
            <w:rFonts w:ascii="Times New Roman" w:hAnsi="Times New Roman"/>
            <w:sz w:val="24"/>
            <w:szCs w:val="24"/>
          </w:rPr>
          <w:t>постановлением</w:t>
        </w:r>
      </w:hyperlink>
      <w:r w:rsidRPr="005F0465">
        <w:rPr>
          <w:rFonts w:ascii="Times New Roman" w:hAnsi="Times New Roman"/>
          <w:sz w:val="24"/>
          <w:szCs w:val="24"/>
        </w:rPr>
        <w:t xml:space="preserve"> Правительства Российской Федерации от 04 марта 2011 года № 149 «О федеральной государственной информационной системе «Федеральный портал</w:t>
      </w:r>
      <w:proofErr w:type="gramEnd"/>
      <w:r w:rsidRPr="005F0465">
        <w:rPr>
          <w:rFonts w:ascii="Times New Roman" w:hAnsi="Times New Roman"/>
          <w:sz w:val="24"/>
          <w:szCs w:val="24"/>
        </w:rPr>
        <w:t xml:space="preserve"> </w:t>
      </w:r>
      <w:proofErr w:type="gramStart"/>
      <w:r w:rsidRPr="005F0465">
        <w:rPr>
          <w:rFonts w:ascii="Times New Roman" w:hAnsi="Times New Roman"/>
          <w:sz w:val="24"/>
          <w:szCs w:val="24"/>
        </w:rPr>
        <w:t xml:space="preserve">государственной службы и управленческих кадров», статьей 19.1 </w:t>
      </w:r>
      <w:hyperlink r:id="rId12" w:history="1">
        <w:r w:rsidRPr="005F0465">
          <w:rPr>
            <w:rFonts w:ascii="Times New Roman" w:hAnsi="Times New Roman"/>
            <w:sz w:val="24"/>
            <w:szCs w:val="24"/>
          </w:rPr>
          <w:t>Закона</w:t>
        </w:r>
      </w:hyperlink>
      <w:r w:rsidRPr="005F0465">
        <w:rPr>
          <w:rFonts w:ascii="Times New Roman" w:hAnsi="Times New Roman"/>
          <w:sz w:val="24"/>
          <w:szCs w:val="24"/>
        </w:rPr>
        <w:t xml:space="preserve">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приказом Департамента государственной гражданской службы и кадровой политики Ханты-Мансийского автономного округа - Югры от 05 мая 2015 года № 42 «Об утверждении Методических рекомендаций по организации и проведению конкурса на замещение вакантных должностей муниципальной</w:t>
      </w:r>
      <w:proofErr w:type="gramEnd"/>
      <w:r w:rsidRPr="005F0465">
        <w:rPr>
          <w:rFonts w:ascii="Times New Roman" w:hAnsi="Times New Roman"/>
          <w:sz w:val="24"/>
          <w:szCs w:val="24"/>
        </w:rPr>
        <w:t xml:space="preserve"> службы в органах местного самоуправления муниципальных образований Ханты-Мансийского автономного округа – Югры для использования в практической деятельности» Советом депутатов внесены изменения в решение от 01 апреля 2009 года № 12 «Об утверждении Порядка проведения конкурса на замещение должности муниципальной службы в администрации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
    <w:p w:rsidR="005F0465" w:rsidRPr="005F0465" w:rsidRDefault="005F0465" w:rsidP="005F0465">
      <w:pPr>
        <w:tabs>
          <w:tab w:val="left" w:pos="0"/>
          <w:tab w:val="left" w:pos="567"/>
        </w:tabs>
        <w:spacing w:after="0" w:line="240" w:lineRule="auto"/>
        <w:jc w:val="both"/>
        <w:rPr>
          <w:rFonts w:ascii="Times New Roman" w:hAnsi="Times New Roman"/>
          <w:sz w:val="24"/>
          <w:szCs w:val="24"/>
        </w:rPr>
      </w:pPr>
      <w:r w:rsidRPr="005F0465">
        <w:rPr>
          <w:rFonts w:ascii="Times New Roman" w:hAnsi="Times New Roman"/>
          <w:sz w:val="24"/>
          <w:szCs w:val="24"/>
        </w:rPr>
        <w:t xml:space="preserve">         </w:t>
      </w:r>
      <w:proofErr w:type="gramStart"/>
      <w:r w:rsidRPr="005F0465">
        <w:rPr>
          <w:rFonts w:ascii="Times New Roman" w:hAnsi="Times New Roman"/>
          <w:sz w:val="24"/>
          <w:szCs w:val="24"/>
        </w:rPr>
        <w:t xml:space="preserve">9) </w:t>
      </w:r>
      <w:r w:rsidRPr="005F0465">
        <w:rPr>
          <w:rFonts w:ascii="Times New Roman" w:hAnsi="Times New Roman"/>
          <w:color w:val="000000"/>
          <w:sz w:val="24"/>
          <w:szCs w:val="24"/>
        </w:rPr>
        <w:t xml:space="preserve">в соответствии с </w:t>
      </w:r>
      <w:hyperlink r:id="rId13" w:history="1">
        <w:r w:rsidRPr="005F0465">
          <w:rPr>
            <w:rFonts w:ascii="Times New Roman" w:hAnsi="Times New Roman"/>
            <w:color w:val="000000"/>
            <w:sz w:val="24"/>
            <w:szCs w:val="24"/>
          </w:rPr>
          <w:t>пунктом 5 статьи 179.4</w:t>
        </w:r>
      </w:hyperlink>
      <w:r w:rsidRPr="005F0465">
        <w:rPr>
          <w:rFonts w:ascii="Times New Roman" w:hAnsi="Times New Roman"/>
          <w:color w:val="000000"/>
          <w:sz w:val="24"/>
          <w:szCs w:val="24"/>
        </w:rPr>
        <w:t xml:space="preserve"> Бюджетного кодекса Российской Федерации от 31 июля 1998 года № 145-ФЗ, </w:t>
      </w:r>
      <w:hyperlink r:id="rId14" w:history="1">
        <w:r w:rsidRPr="005F0465">
          <w:rPr>
            <w:rFonts w:ascii="Times New Roman" w:hAnsi="Times New Roman"/>
            <w:color w:val="000000"/>
            <w:sz w:val="24"/>
            <w:szCs w:val="24"/>
          </w:rPr>
          <w:t>пунктом 5 части 1 статьи 1</w:t>
        </w:r>
      </w:hyperlink>
      <w:r w:rsidRPr="005F0465">
        <w:rPr>
          <w:rFonts w:ascii="Times New Roman" w:hAnsi="Times New Roman"/>
          <w:color w:val="000000"/>
          <w:sz w:val="24"/>
          <w:szCs w:val="24"/>
        </w:rPr>
        <w:t>4 Федерального закона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w:t>
      </w:r>
      <w:proofErr w:type="gramEnd"/>
      <w:r w:rsidRPr="005F0465">
        <w:rPr>
          <w:rFonts w:ascii="Times New Roman" w:hAnsi="Times New Roman"/>
          <w:color w:val="000000"/>
          <w:sz w:val="24"/>
          <w:szCs w:val="24"/>
        </w:rPr>
        <w:t xml:space="preserve"> </w:t>
      </w:r>
      <w:proofErr w:type="gramStart"/>
      <w:r w:rsidRPr="005F0465">
        <w:rPr>
          <w:rFonts w:ascii="Times New Roman" w:hAnsi="Times New Roman"/>
          <w:color w:val="000000"/>
          <w:sz w:val="24"/>
          <w:szCs w:val="24"/>
        </w:rPr>
        <w:t xml:space="preserve">и о внесении изменений в отдельные законодательные акты Российской Федерации», </w:t>
      </w:r>
      <w:hyperlink r:id="rId15" w:history="1">
        <w:r w:rsidRPr="005F0465">
          <w:rPr>
            <w:rFonts w:ascii="Times New Roman" w:hAnsi="Times New Roman"/>
            <w:color w:val="000000"/>
            <w:sz w:val="24"/>
            <w:szCs w:val="24"/>
          </w:rPr>
          <w:t>статьей 1</w:t>
        </w:r>
      </w:hyperlink>
      <w:r w:rsidRPr="005F0465">
        <w:rPr>
          <w:rFonts w:ascii="Times New Roman" w:hAnsi="Times New Roman"/>
          <w:color w:val="000000"/>
          <w:sz w:val="24"/>
          <w:szCs w:val="24"/>
        </w:rPr>
        <w:t xml:space="preserve">6 Устава сельского поселения </w:t>
      </w:r>
      <w:proofErr w:type="spellStart"/>
      <w:r w:rsidRPr="005F0465">
        <w:rPr>
          <w:rFonts w:ascii="Times New Roman" w:hAnsi="Times New Roman"/>
          <w:color w:val="000000"/>
          <w:sz w:val="24"/>
          <w:szCs w:val="24"/>
        </w:rPr>
        <w:t>Сорум</w:t>
      </w:r>
      <w:proofErr w:type="spellEnd"/>
      <w:r w:rsidRPr="005F0465">
        <w:rPr>
          <w:rFonts w:ascii="Times New Roman" w:hAnsi="Times New Roman"/>
          <w:color w:val="000000"/>
          <w:sz w:val="24"/>
          <w:szCs w:val="24"/>
        </w:rPr>
        <w:t>, в целях финансового обеспечения дорожной деятельности в отношении автомобильной дороги общего пользования местного значения сельского</w:t>
      </w:r>
      <w:r w:rsidRPr="005F0465">
        <w:rPr>
          <w:rFonts w:ascii="Times New Roman" w:hAnsi="Times New Roman"/>
          <w:bCs/>
          <w:color w:val="000000"/>
          <w:sz w:val="24"/>
          <w:szCs w:val="24"/>
        </w:rPr>
        <w:t xml:space="preserve"> поселения </w:t>
      </w:r>
      <w:proofErr w:type="spellStart"/>
      <w:r w:rsidRPr="005F0465">
        <w:rPr>
          <w:rFonts w:ascii="Times New Roman" w:hAnsi="Times New Roman"/>
          <w:bCs/>
          <w:color w:val="000000"/>
          <w:sz w:val="24"/>
          <w:szCs w:val="24"/>
        </w:rPr>
        <w:t>Сорум</w:t>
      </w:r>
      <w:proofErr w:type="spellEnd"/>
      <w:r w:rsidRPr="005F0465">
        <w:rPr>
          <w:rFonts w:ascii="Times New Roman" w:hAnsi="Times New Roman"/>
          <w:sz w:val="24"/>
          <w:szCs w:val="24"/>
        </w:rPr>
        <w:t>, принято  решение  Совета депутатов от 20 сентября 2016 года  № 33 «</w:t>
      </w:r>
      <w:r w:rsidRPr="005F0465">
        <w:rPr>
          <w:rFonts w:ascii="Times New Roman" w:hAnsi="Times New Roman"/>
          <w:color w:val="000000"/>
          <w:sz w:val="24"/>
          <w:szCs w:val="24"/>
        </w:rPr>
        <w:t xml:space="preserve">О муниципальном дорожном фонде сельского поселения </w:t>
      </w:r>
      <w:proofErr w:type="spellStart"/>
      <w:r w:rsidRPr="005F0465">
        <w:rPr>
          <w:rFonts w:ascii="Times New Roman" w:hAnsi="Times New Roman"/>
          <w:color w:val="000000"/>
          <w:sz w:val="24"/>
          <w:szCs w:val="24"/>
        </w:rPr>
        <w:t>Сорум</w:t>
      </w:r>
      <w:proofErr w:type="spellEnd"/>
      <w:r w:rsidRPr="005F0465">
        <w:rPr>
          <w:rFonts w:ascii="Times New Roman" w:hAnsi="Times New Roman"/>
          <w:color w:val="000000"/>
          <w:sz w:val="24"/>
          <w:szCs w:val="24"/>
        </w:rPr>
        <w:t>»</w:t>
      </w:r>
      <w:r w:rsidRPr="005F0465">
        <w:rPr>
          <w:rFonts w:ascii="Times New Roman" w:hAnsi="Times New Roman"/>
          <w:sz w:val="24"/>
          <w:szCs w:val="24"/>
        </w:rPr>
        <w:t>;</w:t>
      </w:r>
      <w:proofErr w:type="gramEnd"/>
    </w:p>
    <w:p w:rsidR="005F0465" w:rsidRPr="005F0465" w:rsidRDefault="005F0465" w:rsidP="005F0465">
      <w:pPr>
        <w:widowControl w:val="0"/>
        <w:adjustRightInd w:val="0"/>
        <w:spacing w:after="0" w:line="240" w:lineRule="auto"/>
        <w:ind w:firstLine="540"/>
        <w:jc w:val="both"/>
        <w:rPr>
          <w:rFonts w:ascii="Times New Roman" w:hAnsi="Times New Roman"/>
          <w:sz w:val="24"/>
          <w:szCs w:val="24"/>
        </w:rPr>
      </w:pPr>
      <w:proofErr w:type="gramStart"/>
      <w:r w:rsidRPr="005F0465">
        <w:rPr>
          <w:rFonts w:ascii="Times New Roman" w:hAnsi="Times New Roman"/>
          <w:sz w:val="24"/>
          <w:szCs w:val="24"/>
        </w:rPr>
        <w:t xml:space="preserve">10) в соответствии с Федеральным </w:t>
      </w:r>
      <w:hyperlink r:id="rId16" w:history="1">
        <w:r w:rsidRPr="005F0465">
          <w:rPr>
            <w:rFonts w:ascii="Times New Roman" w:hAnsi="Times New Roman"/>
            <w:sz w:val="24"/>
            <w:szCs w:val="24"/>
          </w:rPr>
          <w:t>законом</w:t>
        </w:r>
      </w:hyperlink>
      <w:r w:rsidRPr="005F0465">
        <w:rPr>
          <w:rFonts w:ascii="Times New Roman" w:hAnsi="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 внесены изменения в Порядок осуществления выплат по страхованию лиц, замещающих муниципальные должности сельского </w:t>
      </w:r>
      <w:r w:rsidRPr="005F0465">
        <w:rPr>
          <w:rFonts w:ascii="Times New Roman" w:hAnsi="Times New Roman"/>
          <w:sz w:val="24"/>
          <w:szCs w:val="24"/>
        </w:rPr>
        <w:lastRenderedPageBreak/>
        <w:t xml:space="preserve">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утвержденный  решением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от 19 октября 2007 года № 13 «О порядке осуществления выплат по</w:t>
      </w:r>
      <w:proofErr w:type="gramEnd"/>
      <w:r w:rsidRPr="005F0465">
        <w:rPr>
          <w:rFonts w:ascii="Times New Roman" w:hAnsi="Times New Roman"/>
          <w:sz w:val="24"/>
          <w:szCs w:val="24"/>
        </w:rPr>
        <w:t xml:space="preserve"> страхованию лиц, замещающих муниципальные должности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
    <w:p w:rsidR="005F0465" w:rsidRPr="005F0465" w:rsidRDefault="005F0465" w:rsidP="005F0465">
      <w:pPr>
        <w:widowControl w:val="0"/>
        <w:tabs>
          <w:tab w:val="left" w:pos="567"/>
        </w:tabs>
        <w:autoSpaceDE w:val="0"/>
        <w:autoSpaceDN w:val="0"/>
        <w:adjustRightInd w:val="0"/>
        <w:spacing w:after="0" w:line="240" w:lineRule="auto"/>
        <w:jc w:val="both"/>
        <w:rPr>
          <w:rFonts w:ascii="Times New Roman" w:hAnsi="Times New Roman"/>
          <w:bCs/>
          <w:sz w:val="24"/>
          <w:szCs w:val="24"/>
        </w:rPr>
      </w:pPr>
      <w:r w:rsidRPr="005F0465">
        <w:rPr>
          <w:rFonts w:ascii="Times New Roman" w:hAnsi="Times New Roman"/>
          <w:bCs/>
          <w:sz w:val="24"/>
          <w:szCs w:val="24"/>
        </w:rPr>
        <w:t xml:space="preserve">         11) В соответствии с Федеральным законом от 25 декабря 2008 года № 273-ФЗ                   «О противодействии коррупции» </w:t>
      </w:r>
      <w:proofErr w:type="gramStart"/>
      <w:r w:rsidRPr="005F0465">
        <w:rPr>
          <w:rFonts w:ascii="Times New Roman" w:hAnsi="Times New Roman"/>
          <w:bCs/>
          <w:sz w:val="24"/>
          <w:szCs w:val="24"/>
        </w:rPr>
        <w:t>принят</w:t>
      </w:r>
      <w:proofErr w:type="gramEnd"/>
      <w:r w:rsidRPr="005F0465">
        <w:rPr>
          <w:rFonts w:ascii="Times New Roman" w:hAnsi="Times New Roman"/>
          <w:bCs/>
          <w:sz w:val="24"/>
          <w:szCs w:val="24"/>
        </w:rPr>
        <w:t xml:space="preserve"> «</w:t>
      </w:r>
      <w:proofErr w:type="spellStart"/>
      <w:r w:rsidRPr="005F0465">
        <w:rPr>
          <w:rFonts w:ascii="Times New Roman" w:hAnsi="Times New Roman"/>
          <w:bCs/>
          <w:sz w:val="24"/>
          <w:szCs w:val="24"/>
        </w:rPr>
        <w:t>Порядк</w:t>
      </w:r>
      <w:proofErr w:type="spellEnd"/>
      <w:r w:rsidRPr="005F0465">
        <w:rPr>
          <w:rFonts w:ascii="Times New Roman" w:hAnsi="Times New Roman"/>
          <w:bCs/>
          <w:sz w:val="24"/>
          <w:szCs w:val="24"/>
        </w:rPr>
        <w:t xml:space="preserve">  освобождения от должности лиц, замещающих муниципальные должности сельского поселения </w:t>
      </w:r>
      <w:proofErr w:type="spellStart"/>
      <w:r w:rsidRPr="005F0465">
        <w:rPr>
          <w:rFonts w:ascii="Times New Roman" w:hAnsi="Times New Roman"/>
          <w:bCs/>
          <w:sz w:val="24"/>
          <w:szCs w:val="24"/>
        </w:rPr>
        <w:t>Сорум</w:t>
      </w:r>
      <w:proofErr w:type="spellEnd"/>
      <w:r w:rsidRPr="005F0465">
        <w:rPr>
          <w:rFonts w:ascii="Times New Roman" w:hAnsi="Times New Roman"/>
          <w:bCs/>
          <w:sz w:val="24"/>
          <w:szCs w:val="24"/>
        </w:rPr>
        <w:t>, в связи с утратой доверия»</w:t>
      </w:r>
      <w:r w:rsidRPr="005F0465">
        <w:rPr>
          <w:rFonts w:ascii="Times New Roman" w:hAnsi="Times New Roman"/>
          <w:sz w:val="24"/>
          <w:szCs w:val="24"/>
        </w:rPr>
        <w:t xml:space="preserve"> утвержденный решением</w:t>
      </w:r>
      <w:r w:rsidRPr="005F0465">
        <w:rPr>
          <w:rFonts w:ascii="Times New Roman" w:hAnsi="Times New Roman"/>
          <w:bCs/>
          <w:sz w:val="24"/>
          <w:szCs w:val="24"/>
        </w:rPr>
        <w:t xml:space="preserve"> от 21 января 2016 года № 3.</w:t>
      </w:r>
    </w:p>
    <w:p w:rsidR="005F0465" w:rsidRPr="005F0465" w:rsidRDefault="005F0465" w:rsidP="005F0465">
      <w:pPr>
        <w:autoSpaceDE w:val="0"/>
        <w:autoSpaceDN w:val="0"/>
        <w:adjustRightInd w:val="0"/>
        <w:spacing w:after="0" w:line="240" w:lineRule="auto"/>
        <w:jc w:val="both"/>
        <w:rPr>
          <w:rFonts w:ascii="Times New Roman" w:hAnsi="Times New Roman"/>
          <w:sz w:val="24"/>
          <w:szCs w:val="24"/>
        </w:rPr>
      </w:pPr>
      <w:r w:rsidRPr="005F0465">
        <w:rPr>
          <w:rFonts w:ascii="Times New Roman" w:hAnsi="Times New Roman"/>
          <w:sz w:val="24"/>
          <w:szCs w:val="24"/>
        </w:rPr>
        <w:t xml:space="preserve">         </w:t>
      </w:r>
      <w:proofErr w:type="gramStart"/>
      <w:r w:rsidRPr="005F0465">
        <w:rPr>
          <w:rFonts w:ascii="Times New Roman" w:hAnsi="Times New Roman"/>
          <w:sz w:val="24"/>
          <w:szCs w:val="24"/>
        </w:rPr>
        <w:t xml:space="preserve">В целях осуществления своих контрольных функций Совет депутатов рассмотрел предоставленную информацию о деятельности главы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за 2015 год, о результатах деятельности администрации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за 2015 год, а также информацию о проделанной работе за 2015 год заместителя председателя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и депутатов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w:t>
      </w:r>
      <w:proofErr w:type="gramEnd"/>
    </w:p>
    <w:p w:rsidR="005F0465" w:rsidRPr="005F0465" w:rsidRDefault="005F0465" w:rsidP="005F0465">
      <w:pPr>
        <w:tabs>
          <w:tab w:val="left" w:pos="567"/>
        </w:tabs>
        <w:adjustRightInd w:val="0"/>
        <w:spacing w:after="0" w:line="240" w:lineRule="auto"/>
        <w:jc w:val="both"/>
        <w:rPr>
          <w:rFonts w:ascii="Times New Roman" w:hAnsi="Times New Roman"/>
          <w:sz w:val="24"/>
          <w:szCs w:val="24"/>
        </w:rPr>
      </w:pPr>
      <w:r w:rsidRPr="005F0465">
        <w:rPr>
          <w:rFonts w:ascii="Times New Roman" w:hAnsi="Times New Roman"/>
          <w:sz w:val="24"/>
          <w:szCs w:val="24"/>
        </w:rPr>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w:t>
      </w:r>
    </w:p>
    <w:p w:rsidR="005F0465" w:rsidRPr="005F0465" w:rsidRDefault="005F0465" w:rsidP="005F0465">
      <w:pPr>
        <w:spacing w:after="0" w:line="240" w:lineRule="auto"/>
        <w:jc w:val="both"/>
        <w:rPr>
          <w:rFonts w:ascii="Times New Roman" w:hAnsi="Times New Roman"/>
          <w:sz w:val="24"/>
          <w:szCs w:val="24"/>
        </w:rPr>
      </w:pPr>
      <w:r w:rsidRPr="005F0465">
        <w:rPr>
          <w:rFonts w:ascii="Times New Roman" w:hAnsi="Times New Roman"/>
          <w:sz w:val="24"/>
          <w:szCs w:val="24"/>
        </w:rPr>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5F0465" w:rsidRPr="005F0465" w:rsidRDefault="005F0465" w:rsidP="005F0465">
      <w:pPr>
        <w:tabs>
          <w:tab w:val="left" w:pos="567"/>
        </w:tabs>
        <w:spacing w:after="0" w:line="240" w:lineRule="auto"/>
        <w:jc w:val="both"/>
        <w:rPr>
          <w:rFonts w:ascii="Times New Roman" w:hAnsi="Times New Roman"/>
          <w:sz w:val="24"/>
          <w:szCs w:val="24"/>
        </w:rPr>
      </w:pPr>
      <w:r w:rsidRPr="005F0465">
        <w:rPr>
          <w:rFonts w:ascii="Times New Roman" w:hAnsi="Times New Roman"/>
          <w:sz w:val="24"/>
          <w:szCs w:val="24"/>
        </w:rPr>
        <w:t xml:space="preserve">         - осуществление </w:t>
      </w:r>
      <w:proofErr w:type="gramStart"/>
      <w:r w:rsidRPr="005F0465">
        <w:rPr>
          <w:rFonts w:ascii="Times New Roman" w:hAnsi="Times New Roman"/>
          <w:sz w:val="24"/>
          <w:szCs w:val="24"/>
        </w:rPr>
        <w:t>контроля за</w:t>
      </w:r>
      <w:proofErr w:type="gramEnd"/>
      <w:r w:rsidRPr="005F046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и ее должностных лиц,   разработки и принятия необходимых муниципальных правовых актов;  </w:t>
      </w:r>
    </w:p>
    <w:p w:rsidR="005F0465" w:rsidRPr="005F0465" w:rsidRDefault="005F0465" w:rsidP="005F0465">
      <w:pPr>
        <w:spacing w:after="0" w:line="240" w:lineRule="auto"/>
        <w:jc w:val="both"/>
        <w:rPr>
          <w:rFonts w:ascii="Times New Roman" w:hAnsi="Times New Roman"/>
          <w:sz w:val="24"/>
          <w:szCs w:val="24"/>
        </w:rPr>
      </w:pPr>
      <w:r w:rsidRPr="005F0465">
        <w:rPr>
          <w:rFonts w:ascii="Times New Roman" w:hAnsi="Times New Roman"/>
          <w:sz w:val="24"/>
          <w:szCs w:val="24"/>
        </w:rPr>
        <w:t xml:space="preserve">         - рассмотрение вопросов об утверждении местного бюджета и отчета о его исполнении; </w:t>
      </w:r>
    </w:p>
    <w:p w:rsidR="005F0465" w:rsidRPr="005F0465" w:rsidRDefault="005F0465" w:rsidP="005F0465">
      <w:pPr>
        <w:autoSpaceDE w:val="0"/>
        <w:autoSpaceDN w:val="0"/>
        <w:adjustRightInd w:val="0"/>
        <w:spacing w:after="0" w:line="240" w:lineRule="auto"/>
        <w:jc w:val="both"/>
        <w:rPr>
          <w:rFonts w:ascii="Times New Roman" w:hAnsi="Times New Roman"/>
          <w:sz w:val="24"/>
          <w:szCs w:val="24"/>
        </w:rPr>
      </w:pPr>
      <w:r w:rsidRPr="005F0465">
        <w:rPr>
          <w:rFonts w:ascii="Times New Roman" w:hAnsi="Times New Roman"/>
          <w:sz w:val="24"/>
          <w:szCs w:val="24"/>
        </w:rPr>
        <w:t xml:space="preserve">         - заслушивание ежегодных </w:t>
      </w:r>
      <w:r w:rsidRPr="005F0465">
        <w:rPr>
          <w:rFonts w:ascii="Times New Roman" w:hAnsi="Times New Roman"/>
          <w:bCs/>
          <w:sz w:val="24"/>
          <w:szCs w:val="24"/>
        </w:rPr>
        <w:t>отчетов о деятельности</w:t>
      </w:r>
      <w:r w:rsidRPr="005F0465">
        <w:rPr>
          <w:rFonts w:ascii="Times New Roman" w:hAnsi="Times New Roman"/>
          <w:sz w:val="24"/>
          <w:szCs w:val="24"/>
        </w:rPr>
        <w:t xml:space="preserve">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о результатах деятельности администрации, о деятельности главы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и заместителя председателя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депутатов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w:t>
      </w:r>
    </w:p>
    <w:p w:rsidR="005F0465" w:rsidRPr="005F0465" w:rsidRDefault="005F0465" w:rsidP="005F0465">
      <w:pPr>
        <w:spacing w:after="0" w:line="240" w:lineRule="auto"/>
        <w:jc w:val="both"/>
        <w:rPr>
          <w:rFonts w:ascii="Times New Roman" w:hAnsi="Times New Roman"/>
          <w:sz w:val="24"/>
          <w:szCs w:val="24"/>
        </w:rPr>
      </w:pPr>
      <w:r w:rsidRPr="005F0465">
        <w:rPr>
          <w:rFonts w:ascii="Times New Roman" w:hAnsi="Times New Roman"/>
          <w:sz w:val="24"/>
          <w:szCs w:val="24"/>
        </w:rPr>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5F0465">
        <w:rPr>
          <w:rFonts w:ascii="Times New Roman" w:hAnsi="Times New Roman"/>
          <w:color w:val="000000"/>
          <w:sz w:val="26"/>
          <w:szCs w:val="26"/>
        </w:rPr>
        <w:t xml:space="preserve"> </w:t>
      </w:r>
    </w:p>
    <w:p w:rsidR="005F0465" w:rsidRPr="005F0465" w:rsidRDefault="005F0465" w:rsidP="005F0465">
      <w:pPr>
        <w:autoSpaceDE w:val="0"/>
        <w:autoSpaceDN w:val="0"/>
        <w:adjustRightInd w:val="0"/>
        <w:spacing w:after="0" w:line="240" w:lineRule="auto"/>
        <w:ind w:firstLine="540"/>
        <w:jc w:val="both"/>
        <w:rPr>
          <w:rFonts w:ascii="Times New Roman" w:hAnsi="Times New Roman"/>
          <w:sz w:val="24"/>
          <w:szCs w:val="24"/>
        </w:rPr>
      </w:pPr>
      <w:r w:rsidRPr="005F0465">
        <w:rPr>
          <w:rFonts w:ascii="Times New Roman" w:hAnsi="Times New Roman"/>
          <w:sz w:val="24"/>
          <w:szCs w:val="24"/>
        </w:rPr>
        <w:t>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- 61 человек. Основные вопросы обращений к депутатам - жилищные, трудоустройство, коммунально-бытовое обслуживание, торговли, индивидуальные хозяйственные постройки.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5F0465" w:rsidRPr="005F0465" w:rsidRDefault="005F0465" w:rsidP="005F0465">
      <w:pPr>
        <w:autoSpaceDE w:val="0"/>
        <w:autoSpaceDN w:val="0"/>
        <w:adjustRightInd w:val="0"/>
        <w:spacing w:after="0" w:line="240" w:lineRule="auto"/>
        <w:ind w:firstLine="540"/>
        <w:jc w:val="both"/>
        <w:rPr>
          <w:rFonts w:ascii="Times New Roman" w:hAnsi="Times New Roman"/>
          <w:sz w:val="24"/>
          <w:szCs w:val="24"/>
        </w:rPr>
      </w:pPr>
      <w:r w:rsidRPr="005F0465">
        <w:rPr>
          <w:rFonts w:ascii="Times New Roman" w:hAnsi="Times New Roman"/>
          <w:sz w:val="24"/>
          <w:szCs w:val="24"/>
        </w:rPr>
        <w:t>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Принимали участие в подготовке проведения агитационной работы на выборах Государственной Думы, Тюменской Думы, Думы Ханты-Мансийского автономного округа – Югры.</w:t>
      </w:r>
    </w:p>
    <w:p w:rsidR="005F0465" w:rsidRPr="005F0465" w:rsidRDefault="005F0465" w:rsidP="005F0465">
      <w:pPr>
        <w:spacing w:after="0" w:line="240" w:lineRule="auto"/>
        <w:ind w:firstLine="720"/>
        <w:jc w:val="both"/>
        <w:rPr>
          <w:rFonts w:ascii="Times New Roman" w:hAnsi="Times New Roman"/>
          <w:sz w:val="24"/>
          <w:szCs w:val="24"/>
        </w:rPr>
      </w:pPr>
      <w:r w:rsidRPr="005F0465">
        <w:rPr>
          <w:rFonts w:ascii="Times New Roman" w:hAnsi="Times New Roman"/>
          <w:sz w:val="24"/>
          <w:szCs w:val="24"/>
        </w:rPr>
        <w:lastRenderedPageBreak/>
        <w:t xml:space="preserve">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совместно с депутатами Совета депутатов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 xml:space="preserve"> были проведены следующие мероприятия: </w:t>
      </w:r>
    </w:p>
    <w:p w:rsidR="005F0465" w:rsidRPr="005F0465" w:rsidRDefault="005F0465" w:rsidP="005F0465">
      <w:pPr>
        <w:spacing w:after="0" w:line="240" w:lineRule="auto"/>
        <w:ind w:firstLine="720"/>
        <w:jc w:val="both"/>
        <w:rPr>
          <w:rFonts w:ascii="Times New Roman" w:hAnsi="Times New Roman"/>
          <w:sz w:val="24"/>
          <w:szCs w:val="24"/>
        </w:rPr>
      </w:pPr>
      <w:r w:rsidRPr="005F0465">
        <w:rPr>
          <w:rFonts w:ascii="Times New Roman" w:hAnsi="Times New Roman"/>
          <w:sz w:val="24"/>
          <w:szCs w:val="24"/>
        </w:rPr>
        <w:t xml:space="preserve">- «День открытых дверей» - экскурсия по администрации сельского поселения </w:t>
      </w:r>
      <w:proofErr w:type="spellStart"/>
      <w:r w:rsidRPr="005F0465">
        <w:rPr>
          <w:rFonts w:ascii="Times New Roman" w:hAnsi="Times New Roman"/>
          <w:sz w:val="24"/>
          <w:szCs w:val="24"/>
        </w:rPr>
        <w:t>Сорум</w:t>
      </w:r>
      <w:proofErr w:type="spellEnd"/>
      <w:r w:rsidRPr="005F0465">
        <w:rPr>
          <w:rFonts w:ascii="Times New Roman" w:hAnsi="Times New Roman"/>
          <w:sz w:val="24"/>
          <w:szCs w:val="24"/>
        </w:rPr>
        <w:t>;</w:t>
      </w:r>
    </w:p>
    <w:p w:rsidR="005F0465" w:rsidRPr="005F0465" w:rsidRDefault="005F0465" w:rsidP="005F0465">
      <w:pPr>
        <w:spacing w:after="0" w:line="240" w:lineRule="auto"/>
        <w:ind w:firstLine="708"/>
        <w:jc w:val="both"/>
        <w:rPr>
          <w:rFonts w:ascii="Times New Roman" w:hAnsi="Times New Roman"/>
          <w:sz w:val="24"/>
          <w:szCs w:val="24"/>
        </w:rPr>
      </w:pPr>
      <w:r w:rsidRPr="005F0465">
        <w:rPr>
          <w:rFonts w:ascii="Times New Roman" w:hAnsi="Times New Roman"/>
          <w:sz w:val="24"/>
          <w:szCs w:val="24"/>
        </w:rPr>
        <w:t>-  «День самоуправления»;</w:t>
      </w:r>
    </w:p>
    <w:p w:rsidR="005F0465" w:rsidRPr="005F0465" w:rsidRDefault="005F0465" w:rsidP="005F0465">
      <w:pPr>
        <w:spacing w:after="0" w:line="240" w:lineRule="auto"/>
        <w:ind w:firstLine="708"/>
        <w:jc w:val="both"/>
        <w:rPr>
          <w:rFonts w:ascii="Times New Roman" w:hAnsi="Times New Roman"/>
          <w:sz w:val="24"/>
          <w:szCs w:val="24"/>
        </w:rPr>
      </w:pPr>
      <w:r w:rsidRPr="005F0465">
        <w:rPr>
          <w:rFonts w:ascii="Times New Roman" w:hAnsi="Times New Roman"/>
          <w:sz w:val="24"/>
          <w:szCs w:val="24"/>
        </w:rPr>
        <w:t>- «Круглый стол» - дискуссионное собрание с участием учащихся 11 класса.</w:t>
      </w:r>
    </w:p>
    <w:p w:rsidR="000A24EC" w:rsidRPr="000A24EC" w:rsidRDefault="000A24EC" w:rsidP="000A24EC">
      <w:pPr>
        <w:tabs>
          <w:tab w:val="left" w:pos="7740"/>
        </w:tabs>
        <w:spacing w:after="0" w:line="240" w:lineRule="auto"/>
        <w:ind w:firstLine="709"/>
        <w:jc w:val="both"/>
        <w:rPr>
          <w:rFonts w:ascii="Times New Roman" w:hAnsi="Times New Roman"/>
          <w:sz w:val="24"/>
          <w:szCs w:val="24"/>
        </w:rPr>
      </w:pPr>
    </w:p>
    <w:p w:rsidR="000A24EC" w:rsidRPr="000A24EC" w:rsidRDefault="000A24EC" w:rsidP="000A24EC">
      <w:pPr>
        <w:spacing w:after="0" w:line="240" w:lineRule="auto"/>
        <w:ind w:firstLine="540"/>
        <w:jc w:val="both"/>
        <w:rPr>
          <w:rFonts w:ascii="Times New Roman" w:hAnsi="Times New Roman"/>
          <w:sz w:val="24"/>
          <w:szCs w:val="24"/>
        </w:rPr>
      </w:pPr>
      <w:r w:rsidRPr="000A24EC">
        <w:rPr>
          <w:rFonts w:ascii="Times New Roman" w:hAnsi="Times New Roman"/>
          <w:b/>
          <w:sz w:val="24"/>
          <w:szCs w:val="24"/>
        </w:rPr>
        <w:t>ВЫСТУПИЛА</w:t>
      </w:r>
      <w:r w:rsidRPr="000A24EC">
        <w:rPr>
          <w:rFonts w:ascii="Times New Roman" w:hAnsi="Times New Roman"/>
          <w:sz w:val="24"/>
          <w:szCs w:val="24"/>
        </w:rPr>
        <w:t xml:space="preserve">: </w:t>
      </w:r>
      <w:proofErr w:type="spellStart"/>
      <w:r w:rsidR="005F0465">
        <w:rPr>
          <w:rFonts w:ascii="Times New Roman" w:hAnsi="Times New Roman"/>
          <w:sz w:val="24"/>
          <w:szCs w:val="24"/>
        </w:rPr>
        <w:t>Большинская</w:t>
      </w:r>
      <w:proofErr w:type="spellEnd"/>
      <w:r w:rsidR="005F0465">
        <w:rPr>
          <w:rFonts w:ascii="Times New Roman" w:hAnsi="Times New Roman"/>
          <w:sz w:val="24"/>
          <w:szCs w:val="24"/>
        </w:rPr>
        <w:t xml:space="preserve"> М.Ю.</w:t>
      </w:r>
      <w:r w:rsidRPr="000A24EC">
        <w:rPr>
          <w:rFonts w:ascii="Times New Roman" w:hAnsi="Times New Roman"/>
          <w:sz w:val="24"/>
          <w:szCs w:val="24"/>
        </w:rPr>
        <w:t xml:space="preserve"> предложила признать работу </w:t>
      </w:r>
      <w:r>
        <w:rPr>
          <w:rFonts w:ascii="Times New Roman" w:hAnsi="Times New Roman"/>
          <w:sz w:val="24"/>
          <w:szCs w:val="24"/>
        </w:rPr>
        <w:t xml:space="preserve">Совета депутатов </w:t>
      </w:r>
      <w:r w:rsidRPr="000A24EC">
        <w:rPr>
          <w:rFonts w:ascii="Times New Roman" w:hAnsi="Times New Roman"/>
          <w:sz w:val="24"/>
          <w:szCs w:val="24"/>
        </w:rPr>
        <w:t xml:space="preserve">сельского поселения </w:t>
      </w:r>
      <w:proofErr w:type="spellStart"/>
      <w:r w:rsidRPr="000A24EC">
        <w:rPr>
          <w:rFonts w:ascii="Times New Roman" w:hAnsi="Times New Roman"/>
          <w:sz w:val="24"/>
          <w:szCs w:val="24"/>
        </w:rPr>
        <w:t>Сорум</w:t>
      </w:r>
      <w:proofErr w:type="spellEnd"/>
      <w:r w:rsidRPr="000A24EC">
        <w:rPr>
          <w:rFonts w:ascii="Times New Roman" w:hAnsi="Times New Roman"/>
          <w:sz w:val="24"/>
          <w:szCs w:val="24"/>
        </w:rPr>
        <w:t xml:space="preserve"> удовлетворительной.</w:t>
      </w:r>
    </w:p>
    <w:p w:rsidR="000A24EC" w:rsidRPr="000A24EC" w:rsidRDefault="000A24EC" w:rsidP="000A24EC">
      <w:pPr>
        <w:spacing w:after="0" w:line="240" w:lineRule="auto"/>
        <w:ind w:firstLine="540"/>
        <w:jc w:val="both"/>
        <w:rPr>
          <w:rFonts w:ascii="Times New Roman" w:hAnsi="Times New Roman"/>
          <w:sz w:val="24"/>
          <w:szCs w:val="24"/>
        </w:rPr>
      </w:pPr>
    </w:p>
    <w:p w:rsidR="000A24EC" w:rsidRPr="000A24EC" w:rsidRDefault="000A24EC" w:rsidP="000A24EC">
      <w:pPr>
        <w:spacing w:after="0" w:line="240" w:lineRule="auto"/>
        <w:ind w:firstLine="540"/>
        <w:jc w:val="both"/>
        <w:rPr>
          <w:rFonts w:ascii="Times New Roman" w:hAnsi="Times New Roman"/>
          <w:sz w:val="24"/>
          <w:szCs w:val="24"/>
        </w:rPr>
      </w:pPr>
      <w:proofErr w:type="spellStart"/>
      <w:r w:rsidRPr="000A24EC">
        <w:rPr>
          <w:rFonts w:ascii="Times New Roman" w:hAnsi="Times New Roman"/>
          <w:sz w:val="24"/>
          <w:szCs w:val="24"/>
        </w:rPr>
        <w:t>М.М.Маковей</w:t>
      </w:r>
      <w:proofErr w:type="spellEnd"/>
      <w:r w:rsidRPr="000A24EC">
        <w:rPr>
          <w:rFonts w:ascii="Times New Roman" w:hAnsi="Times New Roman"/>
          <w:sz w:val="24"/>
          <w:szCs w:val="24"/>
        </w:rPr>
        <w:t xml:space="preserve"> предложила проголосовать.</w:t>
      </w:r>
    </w:p>
    <w:p w:rsidR="000A24EC" w:rsidRPr="000A24EC" w:rsidRDefault="000A24EC" w:rsidP="000A24EC">
      <w:pPr>
        <w:spacing w:after="0" w:line="240" w:lineRule="auto"/>
        <w:ind w:firstLine="540"/>
        <w:jc w:val="both"/>
        <w:rPr>
          <w:rFonts w:ascii="Times New Roman" w:hAnsi="Times New Roman"/>
          <w:sz w:val="24"/>
          <w:szCs w:val="24"/>
        </w:rPr>
      </w:pPr>
    </w:p>
    <w:tbl>
      <w:tblPr>
        <w:tblW w:w="0" w:type="auto"/>
        <w:tblLook w:val="01E0" w:firstRow="1" w:lastRow="1" w:firstColumn="1" w:lastColumn="1" w:noHBand="0" w:noVBand="0"/>
      </w:tblPr>
      <w:tblGrid>
        <w:gridCol w:w="2675"/>
        <w:gridCol w:w="1080"/>
        <w:gridCol w:w="1080"/>
      </w:tblGrid>
      <w:tr w:rsidR="000A24EC" w:rsidRPr="000A24EC" w:rsidTr="000A24EC">
        <w:tc>
          <w:tcPr>
            <w:tcW w:w="4835" w:type="dxa"/>
            <w:gridSpan w:val="3"/>
          </w:tcPr>
          <w:p w:rsidR="000A24EC" w:rsidRPr="000A24EC" w:rsidRDefault="000A24EC" w:rsidP="006575D3">
            <w:pPr>
              <w:spacing w:after="0" w:line="240" w:lineRule="auto"/>
              <w:jc w:val="center"/>
              <w:rPr>
                <w:rFonts w:ascii="Times New Roman" w:hAnsi="Times New Roman"/>
                <w:b/>
                <w:sz w:val="24"/>
                <w:szCs w:val="24"/>
              </w:rPr>
            </w:pPr>
            <w:r w:rsidRPr="000A24EC">
              <w:rPr>
                <w:rFonts w:ascii="Times New Roman" w:hAnsi="Times New Roman"/>
                <w:b/>
                <w:sz w:val="24"/>
                <w:szCs w:val="24"/>
              </w:rPr>
              <w:t>Результаты голосования:</w:t>
            </w:r>
          </w:p>
        </w:tc>
      </w:tr>
      <w:tr w:rsidR="000A24EC" w:rsidRPr="000A24EC" w:rsidTr="000A24EC">
        <w:tc>
          <w:tcPr>
            <w:tcW w:w="2675" w:type="dxa"/>
          </w:tcPr>
          <w:p w:rsidR="000A24EC" w:rsidRPr="000A24EC" w:rsidRDefault="000A24EC" w:rsidP="006575D3">
            <w:pPr>
              <w:spacing w:after="0" w:line="240" w:lineRule="auto"/>
              <w:jc w:val="both"/>
              <w:rPr>
                <w:rFonts w:ascii="Times New Roman" w:hAnsi="Times New Roman"/>
                <w:sz w:val="24"/>
                <w:szCs w:val="24"/>
              </w:rPr>
            </w:pPr>
            <w:r w:rsidRPr="000A24EC">
              <w:rPr>
                <w:rFonts w:ascii="Times New Roman" w:hAnsi="Times New Roman"/>
                <w:sz w:val="24"/>
                <w:szCs w:val="24"/>
              </w:rPr>
              <w:t>Да</w:t>
            </w:r>
          </w:p>
        </w:tc>
        <w:tc>
          <w:tcPr>
            <w:tcW w:w="1080" w:type="dxa"/>
          </w:tcPr>
          <w:p w:rsidR="000A24EC" w:rsidRPr="000A24EC" w:rsidRDefault="000A24EC" w:rsidP="006575D3">
            <w:pPr>
              <w:spacing w:after="0" w:line="240" w:lineRule="auto"/>
              <w:jc w:val="center"/>
              <w:rPr>
                <w:rFonts w:ascii="Times New Roman" w:hAnsi="Times New Roman"/>
                <w:b/>
                <w:sz w:val="24"/>
                <w:szCs w:val="24"/>
              </w:rPr>
            </w:pPr>
            <w:r w:rsidRPr="000A24EC">
              <w:rPr>
                <w:rFonts w:ascii="Times New Roman" w:hAnsi="Times New Roman"/>
                <w:b/>
                <w:sz w:val="24"/>
                <w:szCs w:val="24"/>
              </w:rPr>
              <w:t>-</w:t>
            </w:r>
          </w:p>
        </w:tc>
        <w:tc>
          <w:tcPr>
            <w:tcW w:w="1080" w:type="dxa"/>
          </w:tcPr>
          <w:p w:rsidR="000A24EC" w:rsidRPr="000A24EC" w:rsidRDefault="000A24EC" w:rsidP="001A5F1E">
            <w:pPr>
              <w:spacing w:after="0" w:line="240" w:lineRule="auto"/>
              <w:jc w:val="center"/>
              <w:rPr>
                <w:rFonts w:ascii="Times New Roman" w:hAnsi="Times New Roman"/>
                <w:sz w:val="24"/>
                <w:szCs w:val="24"/>
              </w:rPr>
            </w:pPr>
            <w:r>
              <w:rPr>
                <w:rFonts w:ascii="Times New Roman" w:hAnsi="Times New Roman"/>
                <w:sz w:val="24"/>
                <w:szCs w:val="24"/>
              </w:rPr>
              <w:t>1</w:t>
            </w:r>
            <w:r w:rsidR="001A5F1E">
              <w:rPr>
                <w:rFonts w:ascii="Times New Roman" w:hAnsi="Times New Roman"/>
                <w:sz w:val="24"/>
                <w:szCs w:val="24"/>
              </w:rPr>
              <w:t>30</w:t>
            </w:r>
          </w:p>
        </w:tc>
      </w:tr>
      <w:tr w:rsidR="000A24EC" w:rsidRPr="000A24EC" w:rsidTr="000A24EC">
        <w:tc>
          <w:tcPr>
            <w:tcW w:w="2675" w:type="dxa"/>
          </w:tcPr>
          <w:p w:rsidR="000A24EC" w:rsidRPr="000A24EC" w:rsidRDefault="000A24EC" w:rsidP="006575D3">
            <w:pPr>
              <w:tabs>
                <w:tab w:val="left" w:pos="0"/>
                <w:tab w:val="left" w:pos="360"/>
              </w:tabs>
              <w:spacing w:after="0" w:line="240" w:lineRule="auto"/>
              <w:ind w:right="2074"/>
              <w:jc w:val="both"/>
              <w:rPr>
                <w:rFonts w:ascii="Times New Roman" w:hAnsi="Times New Roman"/>
                <w:sz w:val="24"/>
                <w:szCs w:val="24"/>
              </w:rPr>
            </w:pPr>
            <w:r w:rsidRPr="000A24EC">
              <w:rPr>
                <w:rFonts w:ascii="Times New Roman" w:hAnsi="Times New Roman"/>
                <w:sz w:val="24"/>
                <w:szCs w:val="24"/>
              </w:rPr>
              <w:t>Нет</w:t>
            </w:r>
          </w:p>
        </w:tc>
        <w:tc>
          <w:tcPr>
            <w:tcW w:w="1080" w:type="dxa"/>
          </w:tcPr>
          <w:p w:rsidR="000A24EC" w:rsidRPr="000A24EC" w:rsidRDefault="000A24EC" w:rsidP="006575D3">
            <w:pPr>
              <w:spacing w:after="0" w:line="240" w:lineRule="auto"/>
              <w:jc w:val="center"/>
              <w:rPr>
                <w:rFonts w:ascii="Times New Roman" w:hAnsi="Times New Roman"/>
                <w:b/>
                <w:sz w:val="24"/>
                <w:szCs w:val="24"/>
              </w:rPr>
            </w:pPr>
            <w:r w:rsidRPr="000A24EC">
              <w:rPr>
                <w:rFonts w:ascii="Times New Roman" w:hAnsi="Times New Roman"/>
                <w:b/>
                <w:sz w:val="24"/>
                <w:szCs w:val="24"/>
              </w:rPr>
              <w:t>-</w:t>
            </w:r>
          </w:p>
        </w:tc>
        <w:tc>
          <w:tcPr>
            <w:tcW w:w="1080" w:type="dxa"/>
          </w:tcPr>
          <w:p w:rsidR="000A24EC" w:rsidRPr="000A24EC" w:rsidRDefault="000A24EC" w:rsidP="006575D3">
            <w:pPr>
              <w:spacing w:after="0" w:line="240" w:lineRule="auto"/>
              <w:jc w:val="center"/>
              <w:rPr>
                <w:rFonts w:ascii="Times New Roman" w:hAnsi="Times New Roman"/>
                <w:sz w:val="24"/>
                <w:szCs w:val="24"/>
              </w:rPr>
            </w:pPr>
            <w:r w:rsidRPr="000A24EC">
              <w:rPr>
                <w:rFonts w:ascii="Times New Roman" w:hAnsi="Times New Roman"/>
                <w:sz w:val="24"/>
                <w:szCs w:val="24"/>
              </w:rPr>
              <w:t>0</w:t>
            </w:r>
          </w:p>
        </w:tc>
      </w:tr>
      <w:tr w:rsidR="000A24EC" w:rsidRPr="000A24EC" w:rsidTr="000A24EC">
        <w:tc>
          <w:tcPr>
            <w:tcW w:w="2675" w:type="dxa"/>
          </w:tcPr>
          <w:p w:rsidR="000A24EC" w:rsidRPr="000A24EC" w:rsidRDefault="000A24EC" w:rsidP="006575D3">
            <w:pPr>
              <w:spacing w:after="0" w:line="240" w:lineRule="auto"/>
              <w:jc w:val="both"/>
              <w:rPr>
                <w:rFonts w:ascii="Times New Roman" w:hAnsi="Times New Roman"/>
                <w:sz w:val="24"/>
                <w:szCs w:val="24"/>
              </w:rPr>
            </w:pPr>
            <w:r w:rsidRPr="000A24EC">
              <w:rPr>
                <w:rFonts w:ascii="Times New Roman" w:hAnsi="Times New Roman"/>
                <w:sz w:val="24"/>
                <w:szCs w:val="24"/>
              </w:rPr>
              <w:t>Воздержалось</w:t>
            </w:r>
          </w:p>
        </w:tc>
        <w:tc>
          <w:tcPr>
            <w:tcW w:w="1080" w:type="dxa"/>
          </w:tcPr>
          <w:p w:rsidR="000A24EC" w:rsidRPr="000A24EC" w:rsidRDefault="000A24EC" w:rsidP="006575D3">
            <w:pPr>
              <w:spacing w:after="0" w:line="240" w:lineRule="auto"/>
              <w:jc w:val="center"/>
              <w:rPr>
                <w:rFonts w:ascii="Times New Roman" w:hAnsi="Times New Roman"/>
                <w:b/>
                <w:sz w:val="24"/>
                <w:szCs w:val="24"/>
              </w:rPr>
            </w:pPr>
            <w:r w:rsidRPr="000A24EC">
              <w:rPr>
                <w:rFonts w:ascii="Times New Roman" w:hAnsi="Times New Roman"/>
                <w:b/>
                <w:sz w:val="24"/>
                <w:szCs w:val="24"/>
              </w:rPr>
              <w:t>-</w:t>
            </w:r>
          </w:p>
        </w:tc>
        <w:tc>
          <w:tcPr>
            <w:tcW w:w="1080" w:type="dxa"/>
          </w:tcPr>
          <w:p w:rsidR="000A24EC" w:rsidRPr="000A24EC" w:rsidRDefault="000A24EC" w:rsidP="006575D3">
            <w:pPr>
              <w:spacing w:after="0" w:line="240" w:lineRule="auto"/>
              <w:jc w:val="center"/>
              <w:rPr>
                <w:rFonts w:ascii="Times New Roman" w:hAnsi="Times New Roman"/>
                <w:sz w:val="24"/>
                <w:szCs w:val="24"/>
              </w:rPr>
            </w:pPr>
            <w:r w:rsidRPr="000A24EC">
              <w:rPr>
                <w:rFonts w:ascii="Times New Roman" w:hAnsi="Times New Roman"/>
                <w:sz w:val="24"/>
                <w:szCs w:val="24"/>
              </w:rPr>
              <w:t>0</w:t>
            </w:r>
          </w:p>
        </w:tc>
      </w:tr>
      <w:tr w:rsidR="000A24EC" w:rsidRPr="000A24EC" w:rsidTr="000A24EC">
        <w:tc>
          <w:tcPr>
            <w:tcW w:w="2675" w:type="dxa"/>
          </w:tcPr>
          <w:p w:rsidR="000A24EC" w:rsidRPr="000A24EC" w:rsidRDefault="000A24EC" w:rsidP="006575D3">
            <w:pPr>
              <w:spacing w:after="0" w:line="240" w:lineRule="auto"/>
              <w:jc w:val="both"/>
              <w:rPr>
                <w:rFonts w:ascii="Times New Roman" w:hAnsi="Times New Roman"/>
                <w:sz w:val="24"/>
                <w:szCs w:val="24"/>
              </w:rPr>
            </w:pPr>
            <w:r w:rsidRPr="000A24EC">
              <w:rPr>
                <w:rFonts w:ascii="Times New Roman" w:hAnsi="Times New Roman"/>
                <w:sz w:val="24"/>
                <w:szCs w:val="24"/>
              </w:rPr>
              <w:t>Не голосовало</w:t>
            </w:r>
          </w:p>
        </w:tc>
        <w:tc>
          <w:tcPr>
            <w:tcW w:w="1080" w:type="dxa"/>
          </w:tcPr>
          <w:p w:rsidR="000A24EC" w:rsidRPr="000A24EC" w:rsidRDefault="000A24EC" w:rsidP="006575D3">
            <w:pPr>
              <w:spacing w:after="0" w:line="240" w:lineRule="auto"/>
              <w:jc w:val="center"/>
              <w:rPr>
                <w:rFonts w:ascii="Times New Roman" w:hAnsi="Times New Roman"/>
                <w:b/>
                <w:sz w:val="24"/>
                <w:szCs w:val="24"/>
              </w:rPr>
            </w:pPr>
            <w:r w:rsidRPr="000A24EC">
              <w:rPr>
                <w:rFonts w:ascii="Times New Roman" w:hAnsi="Times New Roman"/>
                <w:b/>
                <w:sz w:val="24"/>
                <w:szCs w:val="24"/>
              </w:rPr>
              <w:t>-</w:t>
            </w:r>
          </w:p>
        </w:tc>
        <w:tc>
          <w:tcPr>
            <w:tcW w:w="1080" w:type="dxa"/>
          </w:tcPr>
          <w:p w:rsidR="000A24EC" w:rsidRPr="000A24EC" w:rsidRDefault="000A24EC" w:rsidP="006575D3">
            <w:pPr>
              <w:spacing w:after="0" w:line="240" w:lineRule="auto"/>
              <w:jc w:val="center"/>
              <w:rPr>
                <w:rFonts w:ascii="Times New Roman" w:hAnsi="Times New Roman"/>
                <w:sz w:val="24"/>
                <w:szCs w:val="24"/>
              </w:rPr>
            </w:pPr>
            <w:r w:rsidRPr="000A24EC">
              <w:rPr>
                <w:rFonts w:ascii="Times New Roman" w:hAnsi="Times New Roman"/>
                <w:sz w:val="24"/>
                <w:szCs w:val="24"/>
              </w:rPr>
              <w:t>0</w:t>
            </w:r>
          </w:p>
        </w:tc>
      </w:tr>
    </w:tbl>
    <w:p w:rsidR="005876EA" w:rsidRDefault="005876EA" w:rsidP="0059342D">
      <w:pPr>
        <w:spacing w:after="0" w:line="240" w:lineRule="auto"/>
        <w:jc w:val="both"/>
        <w:rPr>
          <w:rFonts w:ascii="Times New Roman" w:hAnsi="Times New Roman"/>
          <w:sz w:val="24"/>
          <w:szCs w:val="24"/>
        </w:rPr>
      </w:pPr>
    </w:p>
    <w:p w:rsidR="005876EA" w:rsidRPr="005876EA" w:rsidRDefault="005876EA" w:rsidP="005876EA">
      <w:pPr>
        <w:spacing w:after="0" w:line="240" w:lineRule="auto"/>
        <w:ind w:firstLine="540"/>
        <w:jc w:val="both"/>
        <w:rPr>
          <w:rFonts w:ascii="Times New Roman" w:hAnsi="Times New Roman"/>
          <w:sz w:val="24"/>
          <w:szCs w:val="24"/>
        </w:rPr>
      </w:pPr>
      <w:r w:rsidRPr="005876EA">
        <w:rPr>
          <w:rFonts w:ascii="Times New Roman" w:hAnsi="Times New Roman"/>
          <w:sz w:val="24"/>
          <w:szCs w:val="24"/>
        </w:rPr>
        <w:t>Вопросов и предложений не поступило.</w:t>
      </w:r>
    </w:p>
    <w:p w:rsidR="005876EA" w:rsidRDefault="005876EA" w:rsidP="0059342D">
      <w:pPr>
        <w:spacing w:after="0" w:line="240" w:lineRule="auto"/>
        <w:jc w:val="both"/>
        <w:rPr>
          <w:rFonts w:ascii="Times New Roman" w:hAnsi="Times New Roman"/>
          <w:sz w:val="24"/>
          <w:szCs w:val="24"/>
        </w:rPr>
      </w:pPr>
    </w:p>
    <w:p w:rsidR="005876EA" w:rsidRDefault="005876EA" w:rsidP="0059342D">
      <w:pPr>
        <w:spacing w:after="0" w:line="240" w:lineRule="auto"/>
        <w:jc w:val="both"/>
        <w:rPr>
          <w:rFonts w:ascii="Times New Roman" w:hAnsi="Times New Roman"/>
          <w:b/>
          <w:sz w:val="24"/>
          <w:szCs w:val="24"/>
        </w:rPr>
      </w:pPr>
    </w:p>
    <w:p w:rsidR="005F0465" w:rsidRPr="008775D1" w:rsidRDefault="005F0465" w:rsidP="005F0465">
      <w:pPr>
        <w:spacing w:after="0" w:line="240" w:lineRule="auto"/>
        <w:ind w:firstLine="567"/>
        <w:jc w:val="both"/>
        <w:rPr>
          <w:rFonts w:ascii="Times New Roman" w:hAnsi="Times New Roman"/>
          <w:b/>
          <w:sz w:val="24"/>
          <w:szCs w:val="24"/>
        </w:rPr>
      </w:pPr>
      <w:r w:rsidRPr="008775D1">
        <w:rPr>
          <w:rFonts w:ascii="Times New Roman" w:hAnsi="Times New Roman"/>
          <w:b/>
          <w:sz w:val="24"/>
          <w:szCs w:val="24"/>
        </w:rPr>
        <w:t>3. ВОПРОСЫ:</w:t>
      </w:r>
    </w:p>
    <w:p w:rsidR="005F0465" w:rsidRDefault="00013837" w:rsidP="00013837">
      <w:pPr>
        <w:spacing w:after="0" w:line="240" w:lineRule="auto"/>
        <w:ind w:firstLine="709"/>
        <w:jc w:val="both"/>
        <w:rPr>
          <w:rFonts w:ascii="Times New Roman" w:hAnsi="Times New Roman"/>
          <w:sz w:val="24"/>
          <w:szCs w:val="24"/>
        </w:rPr>
      </w:pPr>
      <w:r>
        <w:rPr>
          <w:rFonts w:ascii="Times New Roman" w:hAnsi="Times New Roman"/>
          <w:sz w:val="24"/>
          <w:szCs w:val="24"/>
        </w:rPr>
        <w:t>1. Блохин Владимир Михайлович</w:t>
      </w:r>
      <w:r w:rsidR="005F0465">
        <w:rPr>
          <w:rFonts w:ascii="Times New Roman" w:hAnsi="Times New Roman"/>
          <w:sz w:val="24"/>
          <w:szCs w:val="24"/>
        </w:rPr>
        <w:t xml:space="preserve"> – </w:t>
      </w:r>
      <w:r>
        <w:rPr>
          <w:rFonts w:ascii="Times New Roman" w:hAnsi="Times New Roman"/>
          <w:sz w:val="24"/>
          <w:szCs w:val="24"/>
        </w:rPr>
        <w:t xml:space="preserve">охранник </w:t>
      </w:r>
      <w:proofErr w:type="spellStart"/>
      <w:r w:rsidR="00AF41B4">
        <w:rPr>
          <w:rFonts w:ascii="Times New Roman" w:hAnsi="Times New Roman"/>
          <w:sz w:val="24"/>
          <w:szCs w:val="24"/>
        </w:rPr>
        <w:t>Сорумского</w:t>
      </w:r>
      <w:proofErr w:type="spellEnd"/>
      <w:r w:rsidR="00AF41B4" w:rsidRPr="00AF41B4">
        <w:rPr>
          <w:rFonts w:ascii="Times New Roman" w:hAnsi="Times New Roman"/>
          <w:sz w:val="24"/>
          <w:szCs w:val="24"/>
        </w:rPr>
        <w:t xml:space="preserve"> отделени</w:t>
      </w:r>
      <w:r w:rsidR="00AF41B4">
        <w:rPr>
          <w:rFonts w:ascii="Times New Roman" w:hAnsi="Times New Roman"/>
          <w:sz w:val="24"/>
          <w:szCs w:val="24"/>
        </w:rPr>
        <w:t xml:space="preserve">я </w:t>
      </w:r>
      <w:r w:rsidR="00AF41B4" w:rsidRPr="00AF41B4">
        <w:rPr>
          <w:rFonts w:ascii="Times New Roman" w:hAnsi="Times New Roman"/>
          <w:sz w:val="24"/>
          <w:szCs w:val="24"/>
        </w:rPr>
        <w:t xml:space="preserve">Правобережного отдела Югорского отряда охраны филиала ОАО «Газпром» «Южно-Уральское межрегиональное Управление охраны ОАО «Газпром» в </w:t>
      </w:r>
      <w:proofErr w:type="spellStart"/>
      <w:r w:rsidR="00AF41B4" w:rsidRPr="00AF41B4">
        <w:rPr>
          <w:rFonts w:ascii="Times New Roman" w:hAnsi="Times New Roman"/>
          <w:sz w:val="24"/>
          <w:szCs w:val="24"/>
        </w:rPr>
        <w:t>г</w:t>
      </w:r>
      <w:proofErr w:type="gramStart"/>
      <w:r w:rsidR="00AF41B4" w:rsidRPr="00AF41B4">
        <w:rPr>
          <w:rFonts w:ascii="Times New Roman" w:hAnsi="Times New Roman"/>
          <w:sz w:val="24"/>
          <w:szCs w:val="24"/>
        </w:rPr>
        <w:t>.Е</w:t>
      </w:r>
      <w:proofErr w:type="gramEnd"/>
      <w:r w:rsidR="00AF41B4" w:rsidRPr="00AF41B4">
        <w:rPr>
          <w:rFonts w:ascii="Times New Roman" w:hAnsi="Times New Roman"/>
          <w:sz w:val="24"/>
          <w:szCs w:val="24"/>
        </w:rPr>
        <w:t>катеринбурге</w:t>
      </w:r>
      <w:proofErr w:type="spellEnd"/>
      <w:r w:rsidR="005F0465">
        <w:rPr>
          <w:rFonts w:ascii="Times New Roman" w:hAnsi="Times New Roman"/>
          <w:sz w:val="24"/>
          <w:szCs w:val="24"/>
        </w:rPr>
        <w:t>. Когда будет бесплатный газ для газовиков?</w:t>
      </w:r>
    </w:p>
    <w:p w:rsidR="005F0465" w:rsidRDefault="005F0465"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 </w:t>
      </w:r>
      <w:r w:rsidR="00C53DF5" w:rsidRPr="00C53DF5">
        <w:rPr>
          <w:rFonts w:ascii="Times New Roman" w:hAnsi="Times New Roman"/>
          <w:sz w:val="24"/>
          <w:szCs w:val="24"/>
        </w:rPr>
        <w:t>Розничная цена (тариф) на газ – это цена на газ, реализуемый населению для удовлетворения личных потребностей. Розничные цены (тариф) на природный газ регулируется государством. Розничные цены на природный газ рассчитываются и устанавливаются в рублях с учетом в цене налога на добавленную стоимость за 1000  м³ или за 1  м³ газа, приведенных к стандартным условиям.</w:t>
      </w:r>
      <w:r w:rsidR="00013837" w:rsidRPr="00013837">
        <w:t xml:space="preserve"> </w:t>
      </w:r>
      <w:r w:rsidR="00013837" w:rsidRPr="00013837">
        <w:rPr>
          <w:rFonts w:ascii="Times New Roman" w:hAnsi="Times New Roman"/>
          <w:sz w:val="24"/>
          <w:szCs w:val="24"/>
        </w:rPr>
        <w:t>При наличии приборов учета газа определение объема поставляемого газа осуществляется по показаниям прибора (узла) учета газа. При отсутств</w:t>
      </w:r>
      <w:proofErr w:type="gramStart"/>
      <w:r w:rsidR="00013837" w:rsidRPr="00013837">
        <w:rPr>
          <w:rFonts w:ascii="Times New Roman" w:hAnsi="Times New Roman"/>
          <w:sz w:val="24"/>
          <w:szCs w:val="24"/>
        </w:rPr>
        <w:t>ии у а</w:t>
      </w:r>
      <w:proofErr w:type="gramEnd"/>
      <w:r w:rsidR="00013837" w:rsidRPr="00013837">
        <w:rPr>
          <w:rFonts w:ascii="Times New Roman" w:hAnsi="Times New Roman"/>
          <w:sz w:val="24"/>
          <w:szCs w:val="24"/>
        </w:rPr>
        <w:t>бонентов (физических лиц) приборов учета газа объем его потребления определяется в соответствии с нормативами потребления газа.</w:t>
      </w:r>
    </w:p>
    <w:p w:rsidR="005F0465" w:rsidRDefault="005F0465" w:rsidP="00013837">
      <w:pPr>
        <w:spacing w:after="0" w:line="240" w:lineRule="auto"/>
        <w:ind w:firstLine="709"/>
        <w:jc w:val="both"/>
        <w:rPr>
          <w:rFonts w:ascii="Times New Roman" w:hAnsi="Times New Roman"/>
          <w:sz w:val="24"/>
          <w:szCs w:val="24"/>
        </w:rPr>
      </w:pPr>
    </w:p>
    <w:p w:rsidR="005F0465" w:rsidRDefault="005F0465"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AF41B4">
        <w:rPr>
          <w:rFonts w:ascii="Times New Roman" w:hAnsi="Times New Roman"/>
          <w:sz w:val="24"/>
          <w:szCs w:val="24"/>
        </w:rPr>
        <w:t>Блохин Владимир Михайлович</w:t>
      </w:r>
      <w:r w:rsidRPr="005F0465">
        <w:rPr>
          <w:rFonts w:ascii="Times New Roman" w:hAnsi="Times New Roman"/>
          <w:sz w:val="24"/>
          <w:szCs w:val="24"/>
        </w:rPr>
        <w:t xml:space="preserve"> – </w:t>
      </w:r>
      <w:r w:rsidR="00AF41B4" w:rsidRPr="00AF41B4">
        <w:rPr>
          <w:rFonts w:ascii="Times New Roman" w:hAnsi="Times New Roman"/>
          <w:sz w:val="24"/>
          <w:szCs w:val="24"/>
        </w:rPr>
        <w:t xml:space="preserve">охранник </w:t>
      </w:r>
      <w:proofErr w:type="spellStart"/>
      <w:r w:rsidR="00AF41B4" w:rsidRPr="00AF41B4">
        <w:rPr>
          <w:rFonts w:ascii="Times New Roman" w:hAnsi="Times New Roman"/>
          <w:sz w:val="24"/>
          <w:szCs w:val="24"/>
        </w:rPr>
        <w:t>Сорумского</w:t>
      </w:r>
      <w:proofErr w:type="spellEnd"/>
      <w:r w:rsidR="00AF41B4" w:rsidRPr="00AF41B4">
        <w:rPr>
          <w:rFonts w:ascii="Times New Roman" w:hAnsi="Times New Roman"/>
          <w:sz w:val="24"/>
          <w:szCs w:val="24"/>
        </w:rPr>
        <w:t xml:space="preserve"> отделения Правобережного отдела Югорского отряда охраны филиала ОАО «Газпром» «Южно-Уральское межрегиональное Управление охраны ОАО «Газпром» в </w:t>
      </w:r>
      <w:proofErr w:type="spellStart"/>
      <w:r w:rsidR="00AF41B4" w:rsidRPr="00AF41B4">
        <w:rPr>
          <w:rFonts w:ascii="Times New Roman" w:hAnsi="Times New Roman"/>
          <w:sz w:val="24"/>
          <w:szCs w:val="24"/>
        </w:rPr>
        <w:t>г</w:t>
      </w:r>
      <w:proofErr w:type="gramStart"/>
      <w:r w:rsidR="00AF41B4" w:rsidRPr="00AF41B4">
        <w:rPr>
          <w:rFonts w:ascii="Times New Roman" w:hAnsi="Times New Roman"/>
          <w:sz w:val="24"/>
          <w:szCs w:val="24"/>
        </w:rPr>
        <w:t>.Е</w:t>
      </w:r>
      <w:proofErr w:type="gramEnd"/>
      <w:r w:rsidR="00AF41B4" w:rsidRPr="00AF41B4">
        <w:rPr>
          <w:rFonts w:ascii="Times New Roman" w:hAnsi="Times New Roman"/>
          <w:sz w:val="24"/>
          <w:szCs w:val="24"/>
        </w:rPr>
        <w:t>катеринбурге</w:t>
      </w:r>
      <w:proofErr w:type="spellEnd"/>
      <w:r w:rsidRPr="005F0465">
        <w:rPr>
          <w:rFonts w:ascii="Times New Roman" w:hAnsi="Times New Roman"/>
          <w:sz w:val="24"/>
          <w:szCs w:val="24"/>
        </w:rPr>
        <w:t>.</w:t>
      </w:r>
      <w:r>
        <w:rPr>
          <w:rFonts w:ascii="Times New Roman" w:hAnsi="Times New Roman"/>
          <w:sz w:val="24"/>
          <w:szCs w:val="24"/>
        </w:rPr>
        <w:t xml:space="preserve"> Когда будет бесплатный лес?</w:t>
      </w:r>
    </w:p>
    <w:p w:rsidR="005F0465" w:rsidRDefault="005F0465"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 </w:t>
      </w:r>
      <w:r w:rsidR="00043E1B" w:rsidRPr="00043E1B">
        <w:rPr>
          <w:rFonts w:ascii="Times New Roman" w:hAnsi="Times New Roman"/>
          <w:sz w:val="24"/>
          <w:szCs w:val="24"/>
        </w:rPr>
        <w:t xml:space="preserve">Согласно федеральному законодательству, бесплатно заготавливать лес могут коренные малочисленные народы, </w:t>
      </w:r>
      <w:r w:rsidR="00043E1B">
        <w:rPr>
          <w:rFonts w:ascii="Times New Roman" w:hAnsi="Times New Roman"/>
          <w:sz w:val="24"/>
          <w:szCs w:val="24"/>
        </w:rPr>
        <w:t>в</w:t>
      </w:r>
      <w:r w:rsidR="00043E1B" w:rsidRPr="00043E1B">
        <w:rPr>
          <w:rFonts w:ascii="Times New Roman" w:hAnsi="Times New Roman"/>
          <w:sz w:val="24"/>
          <w:szCs w:val="24"/>
        </w:rPr>
        <w:t xml:space="preserve"> отдельных регионах такое право имеют ветераны ВОВ, локальных вооруженных конфликтов. Но это право закрепляется законами субъектов. В остальных случаях древесина продается</w:t>
      </w:r>
      <w:r w:rsidR="00013837">
        <w:rPr>
          <w:rFonts w:ascii="Times New Roman" w:hAnsi="Times New Roman"/>
          <w:sz w:val="24"/>
          <w:szCs w:val="24"/>
        </w:rPr>
        <w:t>, надо только обратит</w:t>
      </w:r>
      <w:r w:rsidR="00AF41B4">
        <w:rPr>
          <w:rFonts w:ascii="Times New Roman" w:hAnsi="Times New Roman"/>
          <w:sz w:val="24"/>
          <w:szCs w:val="24"/>
        </w:rPr>
        <w:t>ь</w:t>
      </w:r>
      <w:r w:rsidR="00013837">
        <w:rPr>
          <w:rFonts w:ascii="Times New Roman" w:hAnsi="Times New Roman"/>
          <w:sz w:val="24"/>
          <w:szCs w:val="24"/>
        </w:rPr>
        <w:t>ся в соответствующую инстанцию.</w:t>
      </w:r>
    </w:p>
    <w:p w:rsidR="00043E1B" w:rsidRDefault="00043E1B" w:rsidP="00013837">
      <w:pPr>
        <w:spacing w:after="0" w:line="240" w:lineRule="auto"/>
        <w:ind w:firstLine="709"/>
        <w:jc w:val="both"/>
        <w:rPr>
          <w:rFonts w:ascii="Times New Roman" w:hAnsi="Times New Roman"/>
          <w:sz w:val="24"/>
          <w:szCs w:val="24"/>
        </w:rPr>
      </w:pPr>
    </w:p>
    <w:p w:rsidR="00043E1B" w:rsidRDefault="00013837"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Штуберт</w:t>
      </w:r>
      <w:proofErr w:type="spellEnd"/>
      <w:r>
        <w:rPr>
          <w:rFonts w:ascii="Times New Roman" w:hAnsi="Times New Roman"/>
          <w:sz w:val="24"/>
          <w:szCs w:val="24"/>
        </w:rPr>
        <w:t xml:space="preserve"> Елена </w:t>
      </w:r>
      <w:r w:rsidR="00AF41B4">
        <w:rPr>
          <w:rFonts w:ascii="Times New Roman" w:hAnsi="Times New Roman"/>
          <w:sz w:val="24"/>
          <w:szCs w:val="24"/>
        </w:rPr>
        <w:t xml:space="preserve">Александровна </w:t>
      </w:r>
      <w:r w:rsidR="00043E1B">
        <w:rPr>
          <w:rFonts w:ascii="Times New Roman" w:hAnsi="Times New Roman"/>
          <w:sz w:val="24"/>
          <w:szCs w:val="24"/>
        </w:rPr>
        <w:t xml:space="preserve">- </w:t>
      </w:r>
      <w:proofErr w:type="spellStart"/>
      <w:r w:rsidR="00AF41B4">
        <w:rPr>
          <w:rFonts w:ascii="Times New Roman" w:hAnsi="Times New Roman"/>
          <w:sz w:val="24"/>
          <w:szCs w:val="24"/>
        </w:rPr>
        <w:t>аккомуляторщик</w:t>
      </w:r>
      <w:proofErr w:type="spellEnd"/>
      <w:r w:rsidR="00AF41B4" w:rsidRPr="00AF41B4">
        <w:rPr>
          <w:rFonts w:ascii="Times New Roman" w:hAnsi="Times New Roman"/>
          <w:sz w:val="24"/>
          <w:szCs w:val="24"/>
        </w:rPr>
        <w:tab/>
      </w:r>
      <w:proofErr w:type="spellStart"/>
      <w:r w:rsidR="00AF41B4" w:rsidRPr="00AF41B4">
        <w:rPr>
          <w:rFonts w:ascii="Times New Roman" w:hAnsi="Times New Roman"/>
          <w:sz w:val="24"/>
          <w:szCs w:val="24"/>
        </w:rPr>
        <w:t>Сорумско</w:t>
      </w:r>
      <w:r w:rsidR="00AF41B4">
        <w:rPr>
          <w:rFonts w:ascii="Times New Roman" w:hAnsi="Times New Roman"/>
          <w:sz w:val="24"/>
          <w:szCs w:val="24"/>
        </w:rPr>
        <w:t>го</w:t>
      </w:r>
      <w:proofErr w:type="spellEnd"/>
      <w:r w:rsidR="00AF41B4" w:rsidRPr="00AF41B4">
        <w:rPr>
          <w:rFonts w:ascii="Times New Roman" w:hAnsi="Times New Roman"/>
          <w:sz w:val="24"/>
          <w:szCs w:val="24"/>
        </w:rPr>
        <w:t xml:space="preserve"> линейно</w:t>
      </w:r>
      <w:r w:rsidR="00AF41B4">
        <w:rPr>
          <w:rFonts w:ascii="Times New Roman" w:hAnsi="Times New Roman"/>
          <w:sz w:val="24"/>
          <w:szCs w:val="24"/>
        </w:rPr>
        <w:t>го</w:t>
      </w:r>
      <w:r w:rsidR="00AF41B4" w:rsidRPr="00AF41B4">
        <w:rPr>
          <w:rFonts w:ascii="Times New Roman" w:hAnsi="Times New Roman"/>
          <w:sz w:val="24"/>
          <w:szCs w:val="24"/>
        </w:rPr>
        <w:t xml:space="preserve"> производственно</w:t>
      </w:r>
      <w:r w:rsidR="00AF41B4">
        <w:rPr>
          <w:rFonts w:ascii="Times New Roman" w:hAnsi="Times New Roman"/>
          <w:sz w:val="24"/>
          <w:szCs w:val="24"/>
        </w:rPr>
        <w:t>го</w:t>
      </w:r>
      <w:r w:rsidR="00AF41B4" w:rsidRPr="00AF41B4">
        <w:rPr>
          <w:rFonts w:ascii="Times New Roman" w:hAnsi="Times New Roman"/>
          <w:sz w:val="24"/>
          <w:szCs w:val="24"/>
        </w:rPr>
        <w:t xml:space="preserve"> управлени</w:t>
      </w:r>
      <w:r w:rsidR="00AF41B4">
        <w:rPr>
          <w:rFonts w:ascii="Times New Roman" w:hAnsi="Times New Roman"/>
          <w:sz w:val="24"/>
          <w:szCs w:val="24"/>
        </w:rPr>
        <w:t>я</w:t>
      </w:r>
      <w:r w:rsidR="00AF41B4" w:rsidRPr="00AF41B4">
        <w:rPr>
          <w:rFonts w:ascii="Times New Roman" w:hAnsi="Times New Roman"/>
          <w:sz w:val="24"/>
          <w:szCs w:val="24"/>
        </w:rPr>
        <w:t xml:space="preserve"> магистральных газопроводов ООО «Газпром </w:t>
      </w:r>
      <w:proofErr w:type="spellStart"/>
      <w:r w:rsidR="00AF41B4" w:rsidRPr="00AF41B4">
        <w:rPr>
          <w:rFonts w:ascii="Times New Roman" w:hAnsi="Times New Roman"/>
          <w:sz w:val="24"/>
          <w:szCs w:val="24"/>
        </w:rPr>
        <w:t>трансгаз</w:t>
      </w:r>
      <w:proofErr w:type="spellEnd"/>
      <w:r w:rsidR="00AF41B4" w:rsidRPr="00AF41B4">
        <w:rPr>
          <w:rFonts w:ascii="Times New Roman" w:hAnsi="Times New Roman"/>
          <w:sz w:val="24"/>
          <w:szCs w:val="24"/>
        </w:rPr>
        <w:t xml:space="preserve"> </w:t>
      </w:r>
      <w:proofErr w:type="spellStart"/>
      <w:r w:rsidR="00AF41B4" w:rsidRPr="00AF41B4">
        <w:rPr>
          <w:rFonts w:ascii="Times New Roman" w:hAnsi="Times New Roman"/>
          <w:sz w:val="24"/>
          <w:szCs w:val="24"/>
        </w:rPr>
        <w:t>Югорск</w:t>
      </w:r>
      <w:proofErr w:type="spellEnd"/>
      <w:r w:rsidR="00AF41B4" w:rsidRPr="00AF41B4">
        <w:rPr>
          <w:rFonts w:ascii="Times New Roman" w:hAnsi="Times New Roman"/>
          <w:sz w:val="24"/>
          <w:szCs w:val="24"/>
        </w:rPr>
        <w:t>»</w:t>
      </w:r>
      <w:r w:rsidR="00043E1B">
        <w:rPr>
          <w:rFonts w:ascii="Times New Roman" w:hAnsi="Times New Roman"/>
          <w:sz w:val="24"/>
          <w:szCs w:val="24"/>
        </w:rPr>
        <w:t>. Возможно</w:t>
      </w:r>
      <w:r w:rsidR="00030ABF">
        <w:rPr>
          <w:rFonts w:ascii="Times New Roman" w:hAnsi="Times New Roman"/>
          <w:sz w:val="24"/>
          <w:szCs w:val="24"/>
        </w:rPr>
        <w:t>,</w:t>
      </w:r>
      <w:r w:rsidR="00043E1B">
        <w:rPr>
          <w:rFonts w:ascii="Times New Roman" w:hAnsi="Times New Roman"/>
          <w:sz w:val="24"/>
          <w:szCs w:val="24"/>
        </w:rPr>
        <w:t xml:space="preserve"> ли сделать дополнительную остановку в районе магазина Сибиряк?</w:t>
      </w:r>
    </w:p>
    <w:p w:rsidR="00043E1B" w:rsidRDefault="00043E1B"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 Разработан перспективный план развития сельского поселения </w:t>
      </w:r>
      <w:proofErr w:type="spellStart"/>
      <w:r>
        <w:rPr>
          <w:rFonts w:ascii="Times New Roman" w:hAnsi="Times New Roman"/>
          <w:sz w:val="24"/>
          <w:szCs w:val="24"/>
        </w:rPr>
        <w:t>Сорум</w:t>
      </w:r>
      <w:proofErr w:type="spellEnd"/>
      <w:r>
        <w:rPr>
          <w:rFonts w:ascii="Times New Roman" w:hAnsi="Times New Roman"/>
          <w:sz w:val="24"/>
          <w:szCs w:val="24"/>
        </w:rPr>
        <w:t xml:space="preserve"> на 5 лет. В План внесен</w:t>
      </w:r>
      <w:r w:rsidR="00D4746A">
        <w:rPr>
          <w:rFonts w:ascii="Times New Roman" w:hAnsi="Times New Roman"/>
          <w:sz w:val="24"/>
          <w:szCs w:val="24"/>
        </w:rPr>
        <w:t>о мероприятие о закупке и</w:t>
      </w:r>
      <w:r>
        <w:rPr>
          <w:rFonts w:ascii="Times New Roman" w:hAnsi="Times New Roman"/>
          <w:sz w:val="24"/>
          <w:szCs w:val="24"/>
        </w:rPr>
        <w:t xml:space="preserve"> </w:t>
      </w:r>
      <w:r w:rsidR="00D4746A">
        <w:rPr>
          <w:rFonts w:ascii="Times New Roman" w:hAnsi="Times New Roman"/>
          <w:sz w:val="24"/>
          <w:szCs w:val="24"/>
        </w:rPr>
        <w:t>по монтажу</w:t>
      </w:r>
      <w:r>
        <w:rPr>
          <w:rFonts w:ascii="Times New Roman" w:hAnsi="Times New Roman"/>
          <w:sz w:val="24"/>
          <w:szCs w:val="24"/>
        </w:rPr>
        <w:t xml:space="preserve"> остановки </w:t>
      </w:r>
      <w:r w:rsidRPr="00043E1B">
        <w:rPr>
          <w:rFonts w:ascii="Times New Roman" w:hAnsi="Times New Roman"/>
          <w:sz w:val="24"/>
          <w:szCs w:val="24"/>
        </w:rPr>
        <w:t>в районе магазина Сибиряк</w:t>
      </w:r>
      <w:r>
        <w:rPr>
          <w:rFonts w:ascii="Times New Roman" w:hAnsi="Times New Roman"/>
          <w:sz w:val="24"/>
          <w:szCs w:val="24"/>
        </w:rPr>
        <w:t>. Каждый год будем благоустраивать территорию.</w:t>
      </w:r>
    </w:p>
    <w:p w:rsidR="00043E1B" w:rsidRDefault="00043E1B" w:rsidP="00013837">
      <w:pPr>
        <w:spacing w:after="0" w:line="240" w:lineRule="auto"/>
        <w:ind w:firstLine="709"/>
        <w:jc w:val="both"/>
        <w:rPr>
          <w:rFonts w:ascii="Times New Roman" w:hAnsi="Times New Roman"/>
          <w:sz w:val="24"/>
          <w:szCs w:val="24"/>
        </w:rPr>
      </w:pPr>
    </w:p>
    <w:p w:rsidR="00043E1B" w:rsidRDefault="00043E1B"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spellStart"/>
      <w:r w:rsidR="00AF41B4">
        <w:rPr>
          <w:rFonts w:ascii="Times New Roman" w:hAnsi="Times New Roman"/>
          <w:sz w:val="24"/>
          <w:szCs w:val="24"/>
        </w:rPr>
        <w:t>Шарипова</w:t>
      </w:r>
      <w:proofErr w:type="spellEnd"/>
      <w:r w:rsidR="00AF41B4">
        <w:rPr>
          <w:rFonts w:ascii="Times New Roman" w:hAnsi="Times New Roman"/>
          <w:sz w:val="24"/>
          <w:szCs w:val="24"/>
        </w:rPr>
        <w:t xml:space="preserve"> Ольга Михайловна</w:t>
      </w:r>
      <w:r w:rsidRPr="00043E1B">
        <w:rPr>
          <w:rFonts w:ascii="Times New Roman" w:hAnsi="Times New Roman"/>
          <w:sz w:val="24"/>
          <w:szCs w:val="24"/>
        </w:rPr>
        <w:t xml:space="preserve"> </w:t>
      </w:r>
      <w:r w:rsidR="00AF41B4">
        <w:rPr>
          <w:rFonts w:ascii="Times New Roman" w:hAnsi="Times New Roman"/>
          <w:sz w:val="24"/>
          <w:szCs w:val="24"/>
        </w:rPr>
        <w:t>–</w:t>
      </w:r>
      <w:r w:rsidR="00013837">
        <w:rPr>
          <w:rFonts w:ascii="Times New Roman" w:hAnsi="Times New Roman"/>
          <w:sz w:val="24"/>
          <w:szCs w:val="24"/>
        </w:rPr>
        <w:t xml:space="preserve"> </w:t>
      </w:r>
      <w:r w:rsidR="00AF41B4">
        <w:rPr>
          <w:rFonts w:ascii="Times New Roman" w:hAnsi="Times New Roman"/>
          <w:sz w:val="24"/>
          <w:szCs w:val="24"/>
        </w:rPr>
        <w:t xml:space="preserve">неработающий </w:t>
      </w:r>
      <w:r w:rsidR="00013837">
        <w:rPr>
          <w:rFonts w:ascii="Times New Roman" w:hAnsi="Times New Roman"/>
          <w:sz w:val="24"/>
          <w:szCs w:val="24"/>
        </w:rPr>
        <w:t>пенсионер</w:t>
      </w:r>
      <w:r w:rsidRPr="00043E1B">
        <w:rPr>
          <w:rFonts w:ascii="Times New Roman" w:hAnsi="Times New Roman"/>
          <w:sz w:val="24"/>
          <w:szCs w:val="24"/>
        </w:rPr>
        <w:t>.</w:t>
      </w:r>
      <w:r>
        <w:rPr>
          <w:rFonts w:ascii="Times New Roman" w:hAnsi="Times New Roman"/>
          <w:sz w:val="24"/>
          <w:szCs w:val="24"/>
        </w:rPr>
        <w:t xml:space="preserve"> Возле домов 41,40</w:t>
      </w:r>
      <w:r w:rsidR="00D4746A">
        <w:rPr>
          <w:rFonts w:ascii="Times New Roman" w:hAnsi="Times New Roman"/>
          <w:sz w:val="24"/>
          <w:szCs w:val="24"/>
        </w:rPr>
        <w:t xml:space="preserve"> по улице Строителей</w:t>
      </w:r>
      <w:r>
        <w:rPr>
          <w:rFonts w:ascii="Times New Roman" w:hAnsi="Times New Roman"/>
          <w:sz w:val="24"/>
          <w:szCs w:val="24"/>
        </w:rPr>
        <w:t xml:space="preserve"> не гор</w:t>
      </w:r>
      <w:r w:rsidR="00D4746A">
        <w:rPr>
          <w:rFonts w:ascii="Times New Roman" w:hAnsi="Times New Roman"/>
          <w:sz w:val="24"/>
          <w:szCs w:val="24"/>
        </w:rPr>
        <w:t>ит фонарь возле 4 подъезда</w:t>
      </w:r>
      <w:r w:rsidR="00030ABF">
        <w:rPr>
          <w:rFonts w:ascii="Times New Roman" w:hAnsi="Times New Roman"/>
          <w:sz w:val="24"/>
          <w:szCs w:val="24"/>
        </w:rPr>
        <w:t>,</w:t>
      </w:r>
      <w:r>
        <w:rPr>
          <w:rFonts w:ascii="Times New Roman" w:hAnsi="Times New Roman"/>
          <w:sz w:val="24"/>
          <w:szCs w:val="24"/>
        </w:rPr>
        <w:t xml:space="preserve"> и лежит</w:t>
      </w:r>
      <w:r w:rsidR="00D4746A">
        <w:rPr>
          <w:rFonts w:ascii="Times New Roman" w:hAnsi="Times New Roman"/>
          <w:sz w:val="24"/>
          <w:szCs w:val="24"/>
        </w:rPr>
        <w:t xml:space="preserve"> разбитая</w:t>
      </w:r>
      <w:r>
        <w:rPr>
          <w:rFonts w:ascii="Times New Roman" w:hAnsi="Times New Roman"/>
          <w:sz w:val="24"/>
          <w:szCs w:val="24"/>
        </w:rPr>
        <w:t xml:space="preserve"> дорожная </w:t>
      </w:r>
      <w:r w:rsidR="00030ABF">
        <w:rPr>
          <w:rFonts w:ascii="Times New Roman" w:hAnsi="Times New Roman"/>
          <w:sz w:val="24"/>
          <w:szCs w:val="24"/>
        </w:rPr>
        <w:t>плита, которая мешает парковаться.</w:t>
      </w:r>
    </w:p>
    <w:p w:rsidR="00030ABF" w:rsidRDefault="00030ABF"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 </w:t>
      </w:r>
      <w:r w:rsidR="00D4746A">
        <w:rPr>
          <w:rFonts w:ascii="Times New Roman" w:hAnsi="Times New Roman"/>
          <w:sz w:val="24"/>
          <w:szCs w:val="24"/>
        </w:rPr>
        <w:t>Данные работы запланированы на лето</w:t>
      </w:r>
      <w:r>
        <w:rPr>
          <w:rFonts w:ascii="Times New Roman" w:hAnsi="Times New Roman"/>
          <w:sz w:val="24"/>
          <w:szCs w:val="24"/>
        </w:rPr>
        <w:t xml:space="preserve">. </w:t>
      </w:r>
    </w:p>
    <w:p w:rsidR="00030ABF" w:rsidRDefault="00030ABF" w:rsidP="00013837">
      <w:pPr>
        <w:spacing w:after="0" w:line="240" w:lineRule="auto"/>
        <w:ind w:firstLine="709"/>
        <w:jc w:val="both"/>
        <w:rPr>
          <w:rFonts w:ascii="Times New Roman" w:hAnsi="Times New Roman"/>
          <w:sz w:val="24"/>
          <w:szCs w:val="24"/>
        </w:rPr>
      </w:pPr>
    </w:p>
    <w:p w:rsidR="00030ABF" w:rsidRDefault="00030ABF" w:rsidP="00013837">
      <w:pPr>
        <w:spacing w:after="0" w:line="240" w:lineRule="auto"/>
        <w:ind w:firstLine="709"/>
        <w:jc w:val="both"/>
        <w:rPr>
          <w:rFonts w:ascii="Times New Roman" w:hAnsi="Times New Roman"/>
          <w:sz w:val="24"/>
          <w:szCs w:val="24"/>
        </w:rPr>
      </w:pPr>
      <w:r>
        <w:rPr>
          <w:rFonts w:ascii="Times New Roman" w:hAnsi="Times New Roman"/>
          <w:sz w:val="24"/>
          <w:szCs w:val="24"/>
        </w:rPr>
        <w:t>5</w:t>
      </w:r>
      <w:r w:rsidR="00AF41B4" w:rsidRPr="00AF41B4">
        <w:t xml:space="preserve"> </w:t>
      </w:r>
      <w:r w:rsidR="00AF41B4" w:rsidRPr="00AF41B4">
        <w:rPr>
          <w:rFonts w:ascii="Times New Roman" w:hAnsi="Times New Roman"/>
          <w:sz w:val="24"/>
          <w:szCs w:val="24"/>
        </w:rPr>
        <w:t xml:space="preserve">Блохин Владимир Михайлович – охранник </w:t>
      </w:r>
      <w:proofErr w:type="spellStart"/>
      <w:r w:rsidR="00AF41B4" w:rsidRPr="00AF41B4">
        <w:rPr>
          <w:rFonts w:ascii="Times New Roman" w:hAnsi="Times New Roman"/>
          <w:sz w:val="24"/>
          <w:szCs w:val="24"/>
        </w:rPr>
        <w:t>Сорумского</w:t>
      </w:r>
      <w:proofErr w:type="spellEnd"/>
      <w:r w:rsidR="00AF41B4" w:rsidRPr="00AF41B4">
        <w:rPr>
          <w:rFonts w:ascii="Times New Roman" w:hAnsi="Times New Roman"/>
          <w:sz w:val="24"/>
          <w:szCs w:val="24"/>
        </w:rPr>
        <w:t xml:space="preserve"> отделения Правобережного отдела Югорского отряда охраны филиала ОАО «Газпром» «Южно-Уральское межрегиональное Управление охраны ОАО «Газпром» в </w:t>
      </w:r>
      <w:proofErr w:type="spellStart"/>
      <w:r w:rsidR="00AF41B4" w:rsidRPr="00AF41B4">
        <w:rPr>
          <w:rFonts w:ascii="Times New Roman" w:hAnsi="Times New Roman"/>
          <w:sz w:val="24"/>
          <w:szCs w:val="24"/>
        </w:rPr>
        <w:t>г</w:t>
      </w:r>
      <w:proofErr w:type="gramStart"/>
      <w:r w:rsidR="00AF41B4" w:rsidRPr="00AF41B4">
        <w:rPr>
          <w:rFonts w:ascii="Times New Roman" w:hAnsi="Times New Roman"/>
          <w:sz w:val="24"/>
          <w:szCs w:val="24"/>
        </w:rPr>
        <w:t>.Е</w:t>
      </w:r>
      <w:proofErr w:type="gramEnd"/>
      <w:r w:rsidR="00AF41B4" w:rsidRPr="00AF41B4">
        <w:rPr>
          <w:rFonts w:ascii="Times New Roman" w:hAnsi="Times New Roman"/>
          <w:sz w:val="24"/>
          <w:szCs w:val="24"/>
        </w:rPr>
        <w:t>катеринбурге</w:t>
      </w:r>
      <w:proofErr w:type="spellEnd"/>
      <w:r w:rsidR="00AF41B4" w:rsidRPr="00AF41B4">
        <w:rPr>
          <w:rFonts w:ascii="Times New Roman" w:hAnsi="Times New Roman"/>
          <w:sz w:val="24"/>
          <w:szCs w:val="24"/>
        </w:rPr>
        <w:t xml:space="preserve">. </w:t>
      </w:r>
      <w:r w:rsidR="00013837">
        <w:rPr>
          <w:rFonts w:ascii="Times New Roman" w:hAnsi="Times New Roman"/>
          <w:sz w:val="24"/>
          <w:szCs w:val="24"/>
        </w:rPr>
        <w:t>Почему не работает кабельное телевидение?</w:t>
      </w:r>
    </w:p>
    <w:p w:rsidR="00030ABF" w:rsidRDefault="00030ABF"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 Полномочий по обслуживанию населения </w:t>
      </w:r>
      <w:r w:rsidR="00013837">
        <w:rPr>
          <w:rFonts w:ascii="Times New Roman" w:hAnsi="Times New Roman"/>
          <w:sz w:val="24"/>
          <w:szCs w:val="24"/>
        </w:rPr>
        <w:t>в</w:t>
      </w:r>
      <w:r>
        <w:rPr>
          <w:rFonts w:ascii="Times New Roman" w:hAnsi="Times New Roman"/>
          <w:sz w:val="24"/>
          <w:szCs w:val="24"/>
        </w:rPr>
        <w:t xml:space="preserve"> сфере телевещания у администрации нет. </w:t>
      </w:r>
      <w:r w:rsidR="00D4746A">
        <w:rPr>
          <w:rFonts w:ascii="Times New Roman" w:hAnsi="Times New Roman"/>
          <w:sz w:val="24"/>
          <w:szCs w:val="24"/>
        </w:rPr>
        <w:t>Т</w:t>
      </w:r>
      <w:r w:rsidR="00013837">
        <w:rPr>
          <w:rFonts w:ascii="Times New Roman" w:hAnsi="Times New Roman"/>
          <w:sz w:val="24"/>
          <w:szCs w:val="24"/>
        </w:rPr>
        <w:t xml:space="preserve">елевизионные антенны </w:t>
      </w:r>
      <w:r w:rsidR="00D4746A">
        <w:rPr>
          <w:rFonts w:ascii="Times New Roman" w:hAnsi="Times New Roman"/>
          <w:sz w:val="24"/>
          <w:szCs w:val="24"/>
        </w:rPr>
        <w:t xml:space="preserve">на территории посёлка </w:t>
      </w:r>
      <w:r w:rsidR="00013837">
        <w:rPr>
          <w:rFonts w:ascii="Times New Roman" w:hAnsi="Times New Roman"/>
          <w:sz w:val="24"/>
          <w:szCs w:val="24"/>
        </w:rPr>
        <w:t xml:space="preserve">работают. </w:t>
      </w:r>
    </w:p>
    <w:p w:rsidR="00030ABF" w:rsidRDefault="00030ABF" w:rsidP="00013837">
      <w:pPr>
        <w:spacing w:after="0" w:line="240" w:lineRule="auto"/>
        <w:ind w:firstLine="709"/>
        <w:jc w:val="both"/>
        <w:rPr>
          <w:rFonts w:ascii="Times New Roman" w:hAnsi="Times New Roman"/>
          <w:sz w:val="24"/>
          <w:szCs w:val="24"/>
        </w:rPr>
      </w:pPr>
    </w:p>
    <w:p w:rsidR="00030ABF" w:rsidRDefault="00AF41B4"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Супонников</w:t>
      </w:r>
      <w:proofErr w:type="spellEnd"/>
      <w:r>
        <w:rPr>
          <w:rFonts w:ascii="Times New Roman" w:hAnsi="Times New Roman"/>
          <w:sz w:val="24"/>
          <w:szCs w:val="24"/>
        </w:rPr>
        <w:t xml:space="preserve"> Сергей Федорович</w:t>
      </w:r>
      <w:r w:rsidR="00030ABF">
        <w:rPr>
          <w:rFonts w:ascii="Times New Roman" w:hAnsi="Times New Roman"/>
          <w:sz w:val="24"/>
          <w:szCs w:val="24"/>
        </w:rPr>
        <w:t xml:space="preserve"> –</w:t>
      </w:r>
      <w:r w:rsidRPr="00AF41B4">
        <w:t xml:space="preserve"> </w:t>
      </w:r>
      <w:r w:rsidR="00117909" w:rsidRPr="00117909">
        <w:rPr>
          <w:rFonts w:ascii="Times New Roman" w:hAnsi="Times New Roman"/>
          <w:sz w:val="24"/>
          <w:szCs w:val="24"/>
        </w:rPr>
        <w:t>начальник диспетчерской службы</w:t>
      </w:r>
      <w:r w:rsidR="00117909">
        <w:t xml:space="preserve"> </w:t>
      </w:r>
      <w:proofErr w:type="spellStart"/>
      <w:r w:rsidRPr="00AF41B4">
        <w:rPr>
          <w:rFonts w:ascii="Times New Roman" w:hAnsi="Times New Roman"/>
          <w:sz w:val="24"/>
          <w:szCs w:val="24"/>
        </w:rPr>
        <w:t>Сорумско</w:t>
      </w:r>
      <w:r>
        <w:rPr>
          <w:rFonts w:ascii="Times New Roman" w:hAnsi="Times New Roman"/>
          <w:sz w:val="24"/>
          <w:szCs w:val="24"/>
        </w:rPr>
        <w:t>го</w:t>
      </w:r>
      <w:proofErr w:type="spellEnd"/>
      <w:r w:rsidRPr="00AF41B4">
        <w:rPr>
          <w:rFonts w:ascii="Times New Roman" w:hAnsi="Times New Roman"/>
          <w:sz w:val="24"/>
          <w:szCs w:val="24"/>
        </w:rPr>
        <w:t xml:space="preserve"> линейно</w:t>
      </w:r>
      <w:r>
        <w:rPr>
          <w:rFonts w:ascii="Times New Roman" w:hAnsi="Times New Roman"/>
          <w:sz w:val="24"/>
          <w:szCs w:val="24"/>
        </w:rPr>
        <w:t>го</w:t>
      </w:r>
      <w:r w:rsidRPr="00AF41B4">
        <w:rPr>
          <w:rFonts w:ascii="Times New Roman" w:hAnsi="Times New Roman"/>
          <w:sz w:val="24"/>
          <w:szCs w:val="24"/>
        </w:rPr>
        <w:t xml:space="preserve"> производственно</w:t>
      </w:r>
      <w:r>
        <w:rPr>
          <w:rFonts w:ascii="Times New Roman" w:hAnsi="Times New Roman"/>
          <w:sz w:val="24"/>
          <w:szCs w:val="24"/>
        </w:rPr>
        <w:t>го</w:t>
      </w:r>
      <w:r w:rsidRPr="00AF41B4">
        <w:rPr>
          <w:rFonts w:ascii="Times New Roman" w:hAnsi="Times New Roman"/>
          <w:sz w:val="24"/>
          <w:szCs w:val="24"/>
        </w:rPr>
        <w:t xml:space="preserve"> управлени</w:t>
      </w:r>
      <w:r>
        <w:rPr>
          <w:rFonts w:ascii="Times New Roman" w:hAnsi="Times New Roman"/>
          <w:sz w:val="24"/>
          <w:szCs w:val="24"/>
        </w:rPr>
        <w:t>я</w:t>
      </w:r>
      <w:r w:rsidRPr="00AF41B4">
        <w:rPr>
          <w:rFonts w:ascii="Times New Roman" w:hAnsi="Times New Roman"/>
          <w:sz w:val="24"/>
          <w:szCs w:val="24"/>
        </w:rPr>
        <w:t xml:space="preserve"> магистральных газопроводов ООО «Газпром </w:t>
      </w:r>
      <w:proofErr w:type="spellStart"/>
      <w:r w:rsidRPr="00AF41B4">
        <w:rPr>
          <w:rFonts w:ascii="Times New Roman" w:hAnsi="Times New Roman"/>
          <w:sz w:val="24"/>
          <w:szCs w:val="24"/>
        </w:rPr>
        <w:t>трансгаз</w:t>
      </w:r>
      <w:proofErr w:type="spellEnd"/>
      <w:r w:rsidRPr="00AF41B4">
        <w:rPr>
          <w:rFonts w:ascii="Times New Roman" w:hAnsi="Times New Roman"/>
          <w:sz w:val="24"/>
          <w:szCs w:val="24"/>
        </w:rPr>
        <w:t xml:space="preserve"> </w:t>
      </w:r>
      <w:proofErr w:type="spellStart"/>
      <w:r w:rsidRPr="00AF41B4">
        <w:rPr>
          <w:rFonts w:ascii="Times New Roman" w:hAnsi="Times New Roman"/>
          <w:sz w:val="24"/>
          <w:szCs w:val="24"/>
        </w:rPr>
        <w:t>Югорск</w:t>
      </w:r>
      <w:proofErr w:type="spellEnd"/>
      <w:r w:rsidRPr="00AF41B4">
        <w:rPr>
          <w:rFonts w:ascii="Times New Roman" w:hAnsi="Times New Roman"/>
          <w:sz w:val="24"/>
          <w:szCs w:val="24"/>
        </w:rPr>
        <w:t>»</w:t>
      </w:r>
      <w:r w:rsidR="00030ABF">
        <w:rPr>
          <w:rFonts w:ascii="Times New Roman" w:hAnsi="Times New Roman"/>
          <w:sz w:val="24"/>
          <w:szCs w:val="24"/>
        </w:rPr>
        <w:t xml:space="preserve">. Будут ли возобновлены работы по ремонту дороги </w:t>
      </w:r>
      <w:r w:rsidR="00013837">
        <w:rPr>
          <w:rFonts w:ascii="Times New Roman" w:hAnsi="Times New Roman"/>
          <w:sz w:val="24"/>
          <w:szCs w:val="24"/>
        </w:rPr>
        <w:t xml:space="preserve">до города </w:t>
      </w:r>
      <w:proofErr w:type="gramStart"/>
      <w:r w:rsidR="00013837">
        <w:rPr>
          <w:rFonts w:ascii="Times New Roman" w:hAnsi="Times New Roman"/>
          <w:sz w:val="24"/>
          <w:szCs w:val="24"/>
        </w:rPr>
        <w:t>Белоярский</w:t>
      </w:r>
      <w:proofErr w:type="gramEnd"/>
      <w:r w:rsidR="00030ABF">
        <w:rPr>
          <w:rFonts w:ascii="Times New Roman" w:hAnsi="Times New Roman"/>
          <w:sz w:val="24"/>
          <w:szCs w:val="24"/>
        </w:rPr>
        <w:t>?</w:t>
      </w:r>
    </w:p>
    <w:p w:rsidR="00030ABF" w:rsidRDefault="00030ABF"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 Данным вопросам занимается глава Белоярского района </w:t>
      </w:r>
      <w:proofErr w:type="spellStart"/>
      <w:r>
        <w:rPr>
          <w:rFonts w:ascii="Times New Roman" w:hAnsi="Times New Roman"/>
          <w:sz w:val="24"/>
          <w:szCs w:val="24"/>
        </w:rPr>
        <w:t>С.П.Маненков</w:t>
      </w:r>
      <w:proofErr w:type="spellEnd"/>
      <w:r>
        <w:rPr>
          <w:rFonts w:ascii="Times New Roman" w:hAnsi="Times New Roman"/>
          <w:sz w:val="24"/>
          <w:szCs w:val="24"/>
        </w:rPr>
        <w:t xml:space="preserve"> и если Сергей Петрович взялся за дело, то доведет его до конца.</w:t>
      </w:r>
    </w:p>
    <w:p w:rsidR="00030ABF" w:rsidRDefault="00030ABF" w:rsidP="00013837">
      <w:pPr>
        <w:spacing w:after="0" w:line="240" w:lineRule="auto"/>
        <w:ind w:firstLine="709"/>
        <w:jc w:val="both"/>
        <w:rPr>
          <w:rFonts w:ascii="Times New Roman" w:hAnsi="Times New Roman"/>
          <w:sz w:val="24"/>
          <w:szCs w:val="24"/>
        </w:rPr>
      </w:pPr>
    </w:p>
    <w:p w:rsidR="00030ABF" w:rsidRDefault="00030ABF"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AF41B4" w:rsidRPr="00AF41B4">
        <w:rPr>
          <w:rFonts w:ascii="Times New Roman" w:hAnsi="Times New Roman"/>
          <w:sz w:val="24"/>
          <w:szCs w:val="24"/>
        </w:rPr>
        <w:t xml:space="preserve">Блохин Владимир Михайлович – охранник </w:t>
      </w:r>
      <w:proofErr w:type="spellStart"/>
      <w:r w:rsidR="00AF41B4" w:rsidRPr="00AF41B4">
        <w:rPr>
          <w:rFonts w:ascii="Times New Roman" w:hAnsi="Times New Roman"/>
          <w:sz w:val="24"/>
          <w:szCs w:val="24"/>
        </w:rPr>
        <w:t>Сорумского</w:t>
      </w:r>
      <w:proofErr w:type="spellEnd"/>
      <w:r w:rsidR="00AF41B4" w:rsidRPr="00AF41B4">
        <w:rPr>
          <w:rFonts w:ascii="Times New Roman" w:hAnsi="Times New Roman"/>
          <w:sz w:val="24"/>
          <w:szCs w:val="24"/>
        </w:rPr>
        <w:t xml:space="preserve"> отделения Правобережного отдела Югорского отряда охраны филиала ОАО «Газпром» «Южно-Уральское межрегиональное Управление охраны ОАО «Газпром» в </w:t>
      </w:r>
      <w:proofErr w:type="spellStart"/>
      <w:r w:rsidR="00AF41B4" w:rsidRPr="00AF41B4">
        <w:rPr>
          <w:rFonts w:ascii="Times New Roman" w:hAnsi="Times New Roman"/>
          <w:sz w:val="24"/>
          <w:szCs w:val="24"/>
        </w:rPr>
        <w:t>г</w:t>
      </w:r>
      <w:proofErr w:type="gramStart"/>
      <w:r w:rsidR="00AF41B4" w:rsidRPr="00AF41B4">
        <w:rPr>
          <w:rFonts w:ascii="Times New Roman" w:hAnsi="Times New Roman"/>
          <w:sz w:val="24"/>
          <w:szCs w:val="24"/>
        </w:rPr>
        <w:t>.Е</w:t>
      </w:r>
      <w:proofErr w:type="gramEnd"/>
      <w:r w:rsidR="00AF41B4" w:rsidRPr="00AF41B4">
        <w:rPr>
          <w:rFonts w:ascii="Times New Roman" w:hAnsi="Times New Roman"/>
          <w:sz w:val="24"/>
          <w:szCs w:val="24"/>
        </w:rPr>
        <w:t>катеринбурге</w:t>
      </w:r>
      <w:proofErr w:type="spellEnd"/>
      <w:r w:rsidR="00AF41B4" w:rsidRPr="00AF41B4">
        <w:rPr>
          <w:rFonts w:ascii="Times New Roman" w:hAnsi="Times New Roman"/>
          <w:sz w:val="24"/>
          <w:szCs w:val="24"/>
        </w:rPr>
        <w:t xml:space="preserve">. </w:t>
      </w:r>
      <w:r>
        <w:rPr>
          <w:rFonts w:ascii="Times New Roman" w:hAnsi="Times New Roman"/>
          <w:sz w:val="24"/>
          <w:szCs w:val="24"/>
        </w:rPr>
        <w:t xml:space="preserve">Будет ли у нас </w:t>
      </w:r>
      <w:r w:rsidR="00013837">
        <w:rPr>
          <w:rFonts w:ascii="Times New Roman" w:hAnsi="Times New Roman"/>
          <w:sz w:val="24"/>
          <w:szCs w:val="24"/>
        </w:rPr>
        <w:t xml:space="preserve">возобновлена работа </w:t>
      </w:r>
      <w:r>
        <w:rPr>
          <w:rFonts w:ascii="Times New Roman" w:hAnsi="Times New Roman"/>
          <w:sz w:val="24"/>
          <w:szCs w:val="24"/>
        </w:rPr>
        <w:t>заправк</w:t>
      </w:r>
      <w:r w:rsidR="00013837">
        <w:rPr>
          <w:rFonts w:ascii="Times New Roman" w:hAnsi="Times New Roman"/>
          <w:sz w:val="24"/>
          <w:szCs w:val="24"/>
        </w:rPr>
        <w:t>и</w:t>
      </w:r>
      <w:r>
        <w:rPr>
          <w:rFonts w:ascii="Times New Roman" w:hAnsi="Times New Roman"/>
          <w:sz w:val="24"/>
          <w:szCs w:val="24"/>
        </w:rPr>
        <w:t>?</w:t>
      </w:r>
    </w:p>
    <w:p w:rsidR="00030ABF" w:rsidRDefault="00D4746A" w:rsidP="000138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 </w:t>
      </w:r>
      <w:r w:rsidR="0039452F">
        <w:rPr>
          <w:rFonts w:ascii="Times New Roman" w:hAnsi="Times New Roman"/>
          <w:sz w:val="24"/>
          <w:szCs w:val="24"/>
        </w:rPr>
        <w:t>Автомобильная заправочная</w:t>
      </w:r>
      <w:r>
        <w:rPr>
          <w:rFonts w:ascii="Times New Roman" w:hAnsi="Times New Roman"/>
          <w:sz w:val="24"/>
          <w:szCs w:val="24"/>
        </w:rPr>
        <w:t xml:space="preserve"> станция</w:t>
      </w:r>
      <w:r w:rsidR="0039452F">
        <w:rPr>
          <w:rFonts w:ascii="Times New Roman" w:hAnsi="Times New Roman"/>
          <w:sz w:val="24"/>
          <w:szCs w:val="24"/>
        </w:rPr>
        <w:t xml:space="preserve"> в данный момент продаётся, пожалуйста</w:t>
      </w:r>
      <w:r w:rsidR="00AF41B4">
        <w:rPr>
          <w:rFonts w:ascii="Times New Roman" w:hAnsi="Times New Roman"/>
          <w:sz w:val="24"/>
          <w:szCs w:val="24"/>
        </w:rPr>
        <w:t>,</w:t>
      </w:r>
      <w:r w:rsidR="0039452F">
        <w:rPr>
          <w:rFonts w:ascii="Times New Roman" w:hAnsi="Times New Roman"/>
          <w:sz w:val="24"/>
          <w:szCs w:val="24"/>
        </w:rPr>
        <w:t xml:space="preserve"> желающие выкупайте и работайте.</w:t>
      </w:r>
    </w:p>
    <w:p w:rsidR="00030ABF" w:rsidRDefault="00030ABF" w:rsidP="0059342D">
      <w:pPr>
        <w:spacing w:after="0" w:line="240" w:lineRule="auto"/>
        <w:jc w:val="both"/>
        <w:rPr>
          <w:rFonts w:ascii="Times New Roman" w:hAnsi="Times New Roman"/>
          <w:sz w:val="24"/>
          <w:szCs w:val="24"/>
        </w:rPr>
      </w:pPr>
    </w:p>
    <w:p w:rsidR="001A5F1E" w:rsidRPr="005876EA" w:rsidRDefault="001A5F1E" w:rsidP="001A5F1E">
      <w:pPr>
        <w:spacing w:after="0" w:line="240" w:lineRule="auto"/>
        <w:ind w:firstLine="540"/>
        <w:jc w:val="both"/>
        <w:rPr>
          <w:rFonts w:ascii="Times New Roman" w:hAnsi="Times New Roman"/>
          <w:sz w:val="24"/>
          <w:szCs w:val="24"/>
        </w:rPr>
      </w:pPr>
      <w:r w:rsidRPr="005876EA">
        <w:rPr>
          <w:rFonts w:ascii="Times New Roman" w:hAnsi="Times New Roman"/>
          <w:sz w:val="24"/>
          <w:szCs w:val="24"/>
        </w:rPr>
        <w:t>Вопросов и предложений не поступило.</w:t>
      </w:r>
      <w:r w:rsidR="00F21C15">
        <w:rPr>
          <w:rFonts w:ascii="Times New Roman" w:hAnsi="Times New Roman"/>
          <w:sz w:val="24"/>
          <w:szCs w:val="24"/>
        </w:rPr>
        <w:t xml:space="preserve"> </w:t>
      </w:r>
      <w:bookmarkStart w:id="1" w:name="_GoBack"/>
      <w:bookmarkEnd w:id="1"/>
    </w:p>
    <w:p w:rsidR="00043E1B" w:rsidRDefault="00043E1B" w:rsidP="0059342D">
      <w:pPr>
        <w:spacing w:after="0" w:line="240" w:lineRule="auto"/>
        <w:jc w:val="both"/>
        <w:rPr>
          <w:rFonts w:ascii="Times New Roman" w:hAnsi="Times New Roman"/>
          <w:sz w:val="24"/>
          <w:szCs w:val="24"/>
        </w:rPr>
      </w:pPr>
    </w:p>
    <w:p w:rsidR="0039452F" w:rsidRDefault="0039452F" w:rsidP="0059342D">
      <w:pPr>
        <w:spacing w:after="0" w:line="240" w:lineRule="auto"/>
        <w:jc w:val="both"/>
        <w:rPr>
          <w:rFonts w:ascii="Times New Roman" w:hAnsi="Times New Roman"/>
          <w:sz w:val="24"/>
          <w:szCs w:val="24"/>
        </w:rPr>
      </w:pPr>
    </w:p>
    <w:p w:rsidR="0059342D" w:rsidRDefault="0059342D" w:rsidP="0059342D">
      <w:pPr>
        <w:spacing w:after="0" w:line="240" w:lineRule="auto"/>
        <w:rPr>
          <w:rFonts w:ascii="Times New Roman" w:hAnsi="Times New Roman"/>
          <w:sz w:val="24"/>
          <w:szCs w:val="24"/>
        </w:rPr>
      </w:pPr>
      <w:r>
        <w:rPr>
          <w:rFonts w:ascii="Times New Roman" w:hAnsi="Times New Roman"/>
          <w:sz w:val="24"/>
          <w:szCs w:val="24"/>
        </w:rPr>
        <w:t xml:space="preserve">Глава сельского поселения </w:t>
      </w:r>
      <w:proofErr w:type="spellStart"/>
      <w:r>
        <w:rPr>
          <w:rFonts w:ascii="Times New Roman" w:hAnsi="Times New Roman"/>
          <w:sz w:val="24"/>
          <w:szCs w:val="24"/>
        </w:rPr>
        <w:t>Сорум</w:t>
      </w:r>
      <w:proofErr w:type="spellEnd"/>
      <w:r>
        <w:rPr>
          <w:rFonts w:ascii="Times New Roman" w:hAnsi="Times New Roman"/>
          <w:sz w:val="24"/>
          <w:szCs w:val="24"/>
        </w:rPr>
        <w:t xml:space="preserve">                                                                         </w:t>
      </w:r>
      <w:proofErr w:type="spellStart"/>
      <w:r>
        <w:rPr>
          <w:rFonts w:ascii="Times New Roman" w:hAnsi="Times New Roman"/>
          <w:sz w:val="24"/>
          <w:szCs w:val="24"/>
        </w:rPr>
        <w:t>М.М.Маковей</w:t>
      </w:r>
      <w:proofErr w:type="spellEnd"/>
    </w:p>
    <w:p w:rsidR="00647A35" w:rsidRDefault="00647A35" w:rsidP="0059342D">
      <w:pPr>
        <w:spacing w:after="0" w:line="240" w:lineRule="auto"/>
        <w:rPr>
          <w:rFonts w:ascii="Times New Roman" w:hAnsi="Times New Roman"/>
          <w:sz w:val="24"/>
          <w:szCs w:val="24"/>
        </w:rPr>
      </w:pPr>
    </w:p>
    <w:p w:rsidR="00AF6870" w:rsidRDefault="0059342D" w:rsidP="00B94A69">
      <w:pPr>
        <w:spacing w:after="0" w:line="240" w:lineRule="auto"/>
      </w:pPr>
      <w:r>
        <w:rPr>
          <w:rFonts w:ascii="Times New Roman" w:hAnsi="Times New Roman"/>
          <w:sz w:val="24"/>
          <w:szCs w:val="24"/>
        </w:rPr>
        <w:t xml:space="preserve">Секретарь                                                                                                                 </w:t>
      </w:r>
      <w:proofErr w:type="spellStart"/>
      <w:r>
        <w:rPr>
          <w:rFonts w:ascii="Times New Roman" w:hAnsi="Times New Roman"/>
          <w:sz w:val="24"/>
          <w:szCs w:val="24"/>
        </w:rPr>
        <w:t>И.А.Сулимова</w:t>
      </w:r>
      <w:proofErr w:type="spellEnd"/>
    </w:p>
    <w:sectPr w:rsidR="00AF6870" w:rsidSect="005D3C9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28655A4D"/>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B617B39"/>
    <w:multiLevelType w:val="hybridMultilevel"/>
    <w:tmpl w:val="BD02947E"/>
    <w:lvl w:ilvl="0" w:tplc="BE264F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2CD4AE7"/>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55833E60"/>
    <w:multiLevelType w:val="multilevel"/>
    <w:tmpl w:val="5E30C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427EB7"/>
    <w:multiLevelType w:val="multilevel"/>
    <w:tmpl w:val="EFC0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014394"/>
    <w:multiLevelType w:val="hybridMultilevel"/>
    <w:tmpl w:val="9D66CA78"/>
    <w:lvl w:ilvl="0" w:tplc="F1B08C88">
      <w:start w:val="1"/>
      <w:numFmt w:val="bullet"/>
      <w:lvlText w:val="•"/>
      <w:lvlJc w:val="left"/>
      <w:pPr>
        <w:tabs>
          <w:tab w:val="num" w:pos="720"/>
        </w:tabs>
        <w:ind w:left="720" w:hanging="360"/>
      </w:pPr>
      <w:rPr>
        <w:rFonts w:ascii="Arial" w:hAnsi="Arial" w:cs="Times New Roman" w:hint="default"/>
      </w:rPr>
    </w:lvl>
    <w:lvl w:ilvl="1" w:tplc="C34A9D10">
      <w:start w:val="1"/>
      <w:numFmt w:val="bullet"/>
      <w:lvlText w:val="•"/>
      <w:lvlJc w:val="left"/>
      <w:pPr>
        <w:tabs>
          <w:tab w:val="num" w:pos="1440"/>
        </w:tabs>
        <w:ind w:left="1440" w:hanging="360"/>
      </w:pPr>
      <w:rPr>
        <w:rFonts w:ascii="Arial" w:hAnsi="Arial" w:cs="Times New Roman" w:hint="default"/>
      </w:rPr>
    </w:lvl>
    <w:lvl w:ilvl="2" w:tplc="F38A7776">
      <w:start w:val="1"/>
      <w:numFmt w:val="bullet"/>
      <w:lvlText w:val="•"/>
      <w:lvlJc w:val="left"/>
      <w:pPr>
        <w:tabs>
          <w:tab w:val="num" w:pos="2160"/>
        </w:tabs>
        <w:ind w:left="2160" w:hanging="360"/>
      </w:pPr>
      <w:rPr>
        <w:rFonts w:ascii="Arial" w:hAnsi="Arial" w:cs="Times New Roman" w:hint="default"/>
      </w:rPr>
    </w:lvl>
    <w:lvl w:ilvl="3" w:tplc="7E6A4466">
      <w:start w:val="1"/>
      <w:numFmt w:val="bullet"/>
      <w:lvlText w:val="•"/>
      <w:lvlJc w:val="left"/>
      <w:pPr>
        <w:tabs>
          <w:tab w:val="num" w:pos="2880"/>
        </w:tabs>
        <w:ind w:left="2880" w:hanging="360"/>
      </w:pPr>
      <w:rPr>
        <w:rFonts w:ascii="Arial" w:hAnsi="Arial" w:cs="Times New Roman" w:hint="default"/>
      </w:rPr>
    </w:lvl>
    <w:lvl w:ilvl="4" w:tplc="943EBC5C">
      <w:start w:val="1"/>
      <w:numFmt w:val="bullet"/>
      <w:lvlText w:val="•"/>
      <w:lvlJc w:val="left"/>
      <w:pPr>
        <w:tabs>
          <w:tab w:val="num" w:pos="3600"/>
        </w:tabs>
        <w:ind w:left="3600" w:hanging="360"/>
      </w:pPr>
      <w:rPr>
        <w:rFonts w:ascii="Arial" w:hAnsi="Arial" w:cs="Times New Roman" w:hint="default"/>
      </w:rPr>
    </w:lvl>
    <w:lvl w:ilvl="5" w:tplc="A98A8434">
      <w:start w:val="1"/>
      <w:numFmt w:val="bullet"/>
      <w:lvlText w:val="•"/>
      <w:lvlJc w:val="left"/>
      <w:pPr>
        <w:tabs>
          <w:tab w:val="num" w:pos="4320"/>
        </w:tabs>
        <w:ind w:left="4320" w:hanging="360"/>
      </w:pPr>
      <w:rPr>
        <w:rFonts w:ascii="Arial" w:hAnsi="Arial" w:cs="Times New Roman" w:hint="default"/>
      </w:rPr>
    </w:lvl>
    <w:lvl w:ilvl="6" w:tplc="27868BE8">
      <w:start w:val="1"/>
      <w:numFmt w:val="bullet"/>
      <w:lvlText w:val="•"/>
      <w:lvlJc w:val="left"/>
      <w:pPr>
        <w:tabs>
          <w:tab w:val="num" w:pos="5040"/>
        </w:tabs>
        <w:ind w:left="5040" w:hanging="360"/>
      </w:pPr>
      <w:rPr>
        <w:rFonts w:ascii="Arial" w:hAnsi="Arial" w:cs="Times New Roman" w:hint="default"/>
      </w:rPr>
    </w:lvl>
    <w:lvl w:ilvl="7" w:tplc="CFDEFC44">
      <w:start w:val="1"/>
      <w:numFmt w:val="bullet"/>
      <w:lvlText w:val="•"/>
      <w:lvlJc w:val="left"/>
      <w:pPr>
        <w:tabs>
          <w:tab w:val="num" w:pos="5760"/>
        </w:tabs>
        <w:ind w:left="5760" w:hanging="360"/>
      </w:pPr>
      <w:rPr>
        <w:rFonts w:ascii="Arial" w:hAnsi="Arial" w:cs="Times New Roman" w:hint="default"/>
      </w:rPr>
    </w:lvl>
    <w:lvl w:ilvl="8" w:tplc="6BE47A4E">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AB"/>
    <w:rsid w:val="00013837"/>
    <w:rsid w:val="00023FE1"/>
    <w:rsid w:val="00030ABF"/>
    <w:rsid w:val="0004193B"/>
    <w:rsid w:val="00043E1B"/>
    <w:rsid w:val="000A24EC"/>
    <w:rsid w:val="000B427F"/>
    <w:rsid w:val="000F0412"/>
    <w:rsid w:val="000F4D5C"/>
    <w:rsid w:val="001036FE"/>
    <w:rsid w:val="00117909"/>
    <w:rsid w:val="00140308"/>
    <w:rsid w:val="00154336"/>
    <w:rsid w:val="0018655D"/>
    <w:rsid w:val="00194AE7"/>
    <w:rsid w:val="001A5F1E"/>
    <w:rsid w:val="002434EC"/>
    <w:rsid w:val="002A349D"/>
    <w:rsid w:val="003079CB"/>
    <w:rsid w:val="0039452F"/>
    <w:rsid w:val="003964A7"/>
    <w:rsid w:val="003A25C4"/>
    <w:rsid w:val="00472F5D"/>
    <w:rsid w:val="0054000A"/>
    <w:rsid w:val="005841DF"/>
    <w:rsid w:val="005876EA"/>
    <w:rsid w:val="0059342D"/>
    <w:rsid w:val="005C0904"/>
    <w:rsid w:val="005D1E8F"/>
    <w:rsid w:val="005D3C9F"/>
    <w:rsid w:val="005E54EC"/>
    <w:rsid w:val="005F0465"/>
    <w:rsid w:val="005F5F36"/>
    <w:rsid w:val="00647A35"/>
    <w:rsid w:val="006575D3"/>
    <w:rsid w:val="00665EC3"/>
    <w:rsid w:val="00684206"/>
    <w:rsid w:val="00685C0B"/>
    <w:rsid w:val="006B396F"/>
    <w:rsid w:val="006C3085"/>
    <w:rsid w:val="00717C8A"/>
    <w:rsid w:val="00752F5C"/>
    <w:rsid w:val="00772DFB"/>
    <w:rsid w:val="0078262E"/>
    <w:rsid w:val="007B30AB"/>
    <w:rsid w:val="0081266F"/>
    <w:rsid w:val="008775D1"/>
    <w:rsid w:val="008D705C"/>
    <w:rsid w:val="009357FF"/>
    <w:rsid w:val="009560AC"/>
    <w:rsid w:val="009843A5"/>
    <w:rsid w:val="009C73D2"/>
    <w:rsid w:val="00A53AE4"/>
    <w:rsid w:val="00AF41B4"/>
    <w:rsid w:val="00AF6019"/>
    <w:rsid w:val="00AF6870"/>
    <w:rsid w:val="00B94A69"/>
    <w:rsid w:val="00BA521C"/>
    <w:rsid w:val="00C53DF5"/>
    <w:rsid w:val="00C77328"/>
    <w:rsid w:val="00C80C47"/>
    <w:rsid w:val="00C946B5"/>
    <w:rsid w:val="00CA1990"/>
    <w:rsid w:val="00CC1FE0"/>
    <w:rsid w:val="00CE30C5"/>
    <w:rsid w:val="00D4746A"/>
    <w:rsid w:val="00DC3A78"/>
    <w:rsid w:val="00E97D66"/>
    <w:rsid w:val="00EC1431"/>
    <w:rsid w:val="00ED4F17"/>
    <w:rsid w:val="00F04E5A"/>
    <w:rsid w:val="00F21C15"/>
    <w:rsid w:val="00F91E3A"/>
    <w:rsid w:val="00FD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2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9342D"/>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3">
    <w:name w:val="Знак"/>
    <w:basedOn w:val="a"/>
    <w:rsid w:val="008D705C"/>
    <w:pPr>
      <w:spacing w:after="160" w:line="240" w:lineRule="exact"/>
    </w:pPr>
    <w:rPr>
      <w:rFonts w:ascii="Verdana" w:hAnsi="Verdana"/>
      <w:sz w:val="20"/>
      <w:szCs w:val="20"/>
      <w:lang w:val="en-US" w:eastAsia="en-US"/>
    </w:rPr>
  </w:style>
  <w:style w:type="numbering" w:customStyle="1" w:styleId="1">
    <w:name w:val="Нет списка1"/>
    <w:next w:val="a2"/>
    <w:uiPriority w:val="99"/>
    <w:semiHidden/>
    <w:unhideWhenUsed/>
    <w:rsid w:val="006575D3"/>
  </w:style>
  <w:style w:type="paragraph" w:customStyle="1" w:styleId="ConsPlusNormal">
    <w:name w:val="ConsPlusNormal"/>
    <w:rsid w:val="006575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575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Знак1"/>
    <w:basedOn w:val="a"/>
    <w:rsid w:val="006575D3"/>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6575D3"/>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575D3"/>
    <w:rPr>
      <w:rFonts w:ascii="Tahoma" w:hAnsi="Tahoma" w:cs="Tahoma"/>
      <w:sz w:val="16"/>
      <w:szCs w:val="16"/>
    </w:rPr>
  </w:style>
  <w:style w:type="paragraph" w:styleId="a6">
    <w:name w:val="List Paragraph"/>
    <w:basedOn w:val="a"/>
    <w:uiPriority w:val="34"/>
    <w:qFormat/>
    <w:rsid w:val="006575D3"/>
    <w:pPr>
      <w:ind w:left="720"/>
      <w:contextualSpacing/>
    </w:pPr>
  </w:style>
  <w:style w:type="paragraph" w:customStyle="1" w:styleId="paragraph">
    <w:name w:val="paragraph"/>
    <w:basedOn w:val="a"/>
    <w:rsid w:val="006575D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6575D3"/>
  </w:style>
  <w:style w:type="character" w:customStyle="1" w:styleId="apple-converted-space">
    <w:name w:val="apple-converted-space"/>
    <w:basedOn w:val="a0"/>
    <w:rsid w:val="006575D3"/>
  </w:style>
  <w:style w:type="character" w:customStyle="1" w:styleId="spellingerror">
    <w:name w:val="spellingerror"/>
    <w:basedOn w:val="a0"/>
    <w:rsid w:val="006575D3"/>
  </w:style>
  <w:style w:type="character" w:customStyle="1" w:styleId="eop">
    <w:name w:val="eop"/>
    <w:basedOn w:val="a0"/>
    <w:rsid w:val="006575D3"/>
  </w:style>
  <w:style w:type="paragraph" w:styleId="a7">
    <w:name w:val="header"/>
    <w:basedOn w:val="a"/>
    <w:link w:val="a8"/>
    <w:uiPriority w:val="99"/>
    <w:unhideWhenUsed/>
    <w:rsid w:val="006575D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6575D3"/>
  </w:style>
  <w:style w:type="paragraph" w:styleId="a9">
    <w:name w:val="footer"/>
    <w:basedOn w:val="a"/>
    <w:link w:val="aa"/>
    <w:uiPriority w:val="99"/>
    <w:unhideWhenUsed/>
    <w:rsid w:val="006575D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657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2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9342D"/>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3">
    <w:name w:val="Знак"/>
    <w:basedOn w:val="a"/>
    <w:rsid w:val="008D705C"/>
    <w:pPr>
      <w:spacing w:after="160" w:line="240" w:lineRule="exact"/>
    </w:pPr>
    <w:rPr>
      <w:rFonts w:ascii="Verdana" w:hAnsi="Verdana"/>
      <w:sz w:val="20"/>
      <w:szCs w:val="20"/>
      <w:lang w:val="en-US" w:eastAsia="en-US"/>
    </w:rPr>
  </w:style>
  <w:style w:type="numbering" w:customStyle="1" w:styleId="1">
    <w:name w:val="Нет списка1"/>
    <w:next w:val="a2"/>
    <w:uiPriority w:val="99"/>
    <w:semiHidden/>
    <w:unhideWhenUsed/>
    <w:rsid w:val="006575D3"/>
  </w:style>
  <w:style w:type="paragraph" w:customStyle="1" w:styleId="ConsPlusNormal">
    <w:name w:val="ConsPlusNormal"/>
    <w:rsid w:val="006575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575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Знак1"/>
    <w:basedOn w:val="a"/>
    <w:rsid w:val="006575D3"/>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6575D3"/>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575D3"/>
    <w:rPr>
      <w:rFonts w:ascii="Tahoma" w:hAnsi="Tahoma" w:cs="Tahoma"/>
      <w:sz w:val="16"/>
      <w:szCs w:val="16"/>
    </w:rPr>
  </w:style>
  <w:style w:type="paragraph" w:styleId="a6">
    <w:name w:val="List Paragraph"/>
    <w:basedOn w:val="a"/>
    <w:uiPriority w:val="34"/>
    <w:qFormat/>
    <w:rsid w:val="006575D3"/>
    <w:pPr>
      <w:ind w:left="720"/>
      <w:contextualSpacing/>
    </w:pPr>
  </w:style>
  <w:style w:type="paragraph" w:customStyle="1" w:styleId="paragraph">
    <w:name w:val="paragraph"/>
    <w:basedOn w:val="a"/>
    <w:rsid w:val="006575D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6575D3"/>
  </w:style>
  <w:style w:type="character" w:customStyle="1" w:styleId="apple-converted-space">
    <w:name w:val="apple-converted-space"/>
    <w:basedOn w:val="a0"/>
    <w:rsid w:val="006575D3"/>
  </w:style>
  <w:style w:type="character" w:customStyle="1" w:styleId="spellingerror">
    <w:name w:val="spellingerror"/>
    <w:basedOn w:val="a0"/>
    <w:rsid w:val="006575D3"/>
  </w:style>
  <w:style w:type="character" w:customStyle="1" w:styleId="eop">
    <w:name w:val="eop"/>
    <w:basedOn w:val="a0"/>
    <w:rsid w:val="006575D3"/>
  </w:style>
  <w:style w:type="paragraph" w:styleId="a7">
    <w:name w:val="header"/>
    <w:basedOn w:val="a"/>
    <w:link w:val="a8"/>
    <w:uiPriority w:val="99"/>
    <w:unhideWhenUsed/>
    <w:rsid w:val="006575D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6575D3"/>
  </w:style>
  <w:style w:type="paragraph" w:styleId="a9">
    <w:name w:val="footer"/>
    <w:basedOn w:val="a"/>
    <w:link w:val="aa"/>
    <w:uiPriority w:val="99"/>
    <w:unhideWhenUsed/>
    <w:rsid w:val="006575D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65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orum.ru" TargetMode="External"/><Relationship Id="rId13" Type="http://schemas.openxmlformats.org/officeDocument/2006/relationships/hyperlink" Target="consultantplus://offline/ref=6A489704281C327D3905E6B423CD1EEAB8010F71DDD963F4F261DFBF38C9FE02B7C15DFA0F45j1x8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RLAW926;n=55110;fld=134" TargetMode="External"/><Relationship Id="rId12" Type="http://schemas.openxmlformats.org/officeDocument/2006/relationships/hyperlink" Target="consultantplus://offline/ref=5F3A2E69AEE4E4BE6C3BEBE2FF9D3889C6B42C9059003456BE322C036A673811d5c2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02DD68F5528607749E8DCB1257972373E00A55D3885C4C80D08FE50A8Z7r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4F5F8B9DBF28ABEB094E5729EF98A391FE53E6D57FBD8B2A77A30AEAJ9VEO" TargetMode="External"/><Relationship Id="rId5" Type="http://schemas.openxmlformats.org/officeDocument/2006/relationships/settings" Target="settings.xml"/><Relationship Id="rId15" Type="http://schemas.openxmlformats.org/officeDocument/2006/relationships/hyperlink" Target="consultantplus://offline/ref=6A489704281C327D3905F8B935A149E5BF0E5975DDD469AAAE3E84E26FC0F455F08E04BA4E4F1904BAFF75jAx5J" TargetMode="External"/><Relationship Id="rId10" Type="http://schemas.openxmlformats.org/officeDocument/2006/relationships/hyperlink" Target="consultantplus://offline/ref=B74F5F8B9DBF28ABEB094E5729EF98A391FF56ECDA70BD8B2A77A30AEA9EAD501B5C86J0V5O" TargetMode="External"/><Relationship Id="rId4" Type="http://schemas.microsoft.com/office/2007/relationships/stylesWithEffects" Target="stylesWithEffects.xml"/><Relationship Id="rId9" Type="http://schemas.openxmlformats.org/officeDocument/2006/relationships/hyperlink" Target="consultantplus://offline/ref=5F3A2E69AEE4E4BE6C3BF5EFE9F16F86C1BA7B9A570E3A00EB6D775E3Dd6cEI" TargetMode="External"/><Relationship Id="rId14" Type="http://schemas.openxmlformats.org/officeDocument/2006/relationships/hyperlink" Target="consultantplus://offline/ref=6A489704281C327D3905E6B423CD1EEAB8000171D4D763F4F261DFBF38C9FE02B7C15DFB0Fj4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52CA-27DB-4C91-AB9B-55406263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34</Pages>
  <Words>15931</Words>
  <Characters>90813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2017-02-13T10:31:00Z</cp:lastPrinted>
  <dcterms:created xsi:type="dcterms:W3CDTF">2016-01-28T07:46:00Z</dcterms:created>
  <dcterms:modified xsi:type="dcterms:W3CDTF">2017-02-13T10:32:00Z</dcterms:modified>
</cp:coreProperties>
</file>